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1201"/>
        <w:gridCol w:w="7304"/>
      </w:tblGrid>
      <w:tr w:rsidR="00834334" w:rsidRPr="00EC5680" w14:paraId="02EAFAAF" w14:textId="77777777" w:rsidTr="002D1847">
        <w:trPr>
          <w:cantSplit/>
        </w:trPr>
        <w:tc>
          <w:tcPr>
            <w:tcW w:w="9639" w:type="dxa"/>
            <w:gridSpan w:val="3"/>
            <w:tcBorders>
              <w:left w:val="single" w:sz="4" w:space="0" w:color="auto"/>
              <w:right w:val="single" w:sz="4" w:space="0" w:color="auto"/>
            </w:tcBorders>
            <w:vAlign w:val="center"/>
          </w:tcPr>
          <w:p w14:paraId="4633A83B" w14:textId="77777777" w:rsidR="00834334" w:rsidRPr="00EC5680" w:rsidRDefault="005D3595" w:rsidP="00C92749">
            <w:pPr>
              <w:pStyle w:val="Ttulo2"/>
              <w:rPr>
                <w:rFonts w:ascii="Times New Roman" w:hAnsi="Times New Roman"/>
                <w:noProof/>
                <w:sz w:val="24"/>
                <w:szCs w:val="24"/>
              </w:rPr>
            </w:pPr>
            <w:r w:rsidRPr="00EC5680">
              <w:rPr>
                <w:rFonts w:ascii="Times New Roman" w:hAnsi="Times New Roman"/>
                <w:noProof/>
                <w:sz w:val="24"/>
                <w:szCs w:val="24"/>
              </w:rPr>
              <w:t>PROGRAMA DA</w:t>
            </w:r>
            <w:r w:rsidR="00834334" w:rsidRPr="00EC5680">
              <w:rPr>
                <w:rFonts w:ascii="Times New Roman" w:hAnsi="Times New Roman"/>
                <w:noProof/>
                <w:sz w:val="24"/>
                <w:szCs w:val="24"/>
              </w:rPr>
              <w:t xml:space="preserve"> DISCIPLINA</w:t>
            </w:r>
          </w:p>
          <w:p w14:paraId="34AA4377" w14:textId="5529F89E" w:rsidR="005D3595" w:rsidRPr="00EC5680" w:rsidRDefault="005D3595" w:rsidP="005D3595">
            <w:pPr>
              <w:rPr>
                <w:sz w:val="24"/>
                <w:szCs w:val="24"/>
              </w:rPr>
            </w:pPr>
          </w:p>
        </w:tc>
      </w:tr>
      <w:tr w:rsidR="00834334" w:rsidRPr="00EC5680" w14:paraId="6508E21F" w14:textId="77777777" w:rsidTr="002D1847">
        <w:trPr>
          <w:cantSplit/>
        </w:trPr>
        <w:tc>
          <w:tcPr>
            <w:tcW w:w="2335" w:type="dxa"/>
            <w:gridSpan w:val="2"/>
          </w:tcPr>
          <w:p w14:paraId="0B9FC5DF" w14:textId="77777777" w:rsidR="00834334" w:rsidRPr="00EC5680" w:rsidRDefault="00834334" w:rsidP="00C92749">
            <w:pPr>
              <w:pStyle w:val="Ttulo3"/>
              <w:jc w:val="center"/>
              <w:rPr>
                <w:rFonts w:ascii="Times New Roman" w:hAnsi="Times New Roman"/>
                <w:sz w:val="24"/>
                <w:szCs w:val="24"/>
              </w:rPr>
            </w:pPr>
            <w:r w:rsidRPr="00EC5680">
              <w:rPr>
                <w:rFonts w:ascii="Times New Roman" w:hAnsi="Times New Roman"/>
                <w:sz w:val="24"/>
                <w:szCs w:val="24"/>
              </w:rPr>
              <w:t>CÓDIGO</w:t>
            </w:r>
          </w:p>
        </w:tc>
        <w:tc>
          <w:tcPr>
            <w:tcW w:w="7304" w:type="dxa"/>
          </w:tcPr>
          <w:p w14:paraId="0B76BBA2" w14:textId="327E07A8" w:rsidR="00834334" w:rsidRPr="00EC5680" w:rsidRDefault="00834334" w:rsidP="00C92749">
            <w:pPr>
              <w:pStyle w:val="Ttulo3"/>
              <w:jc w:val="center"/>
              <w:rPr>
                <w:rFonts w:ascii="Times New Roman" w:hAnsi="Times New Roman"/>
                <w:sz w:val="24"/>
                <w:szCs w:val="24"/>
              </w:rPr>
            </w:pPr>
            <w:r w:rsidRPr="00EC5680">
              <w:rPr>
                <w:rFonts w:ascii="Times New Roman" w:hAnsi="Times New Roman"/>
                <w:sz w:val="24"/>
                <w:szCs w:val="24"/>
              </w:rPr>
              <w:t>DISCIPLINA:</w:t>
            </w:r>
          </w:p>
        </w:tc>
      </w:tr>
      <w:tr w:rsidR="00834334" w:rsidRPr="00EC5680" w14:paraId="78D828BB" w14:textId="77777777" w:rsidTr="002D1847">
        <w:trPr>
          <w:cantSplit/>
        </w:trPr>
        <w:tc>
          <w:tcPr>
            <w:tcW w:w="2335" w:type="dxa"/>
            <w:gridSpan w:val="2"/>
          </w:tcPr>
          <w:p w14:paraId="20D7BD9F" w14:textId="2827D9B5" w:rsidR="00834334" w:rsidRPr="00EC5680" w:rsidRDefault="0073154D" w:rsidP="00C92749">
            <w:pPr>
              <w:pStyle w:val="Ttulo5"/>
              <w:spacing w:before="0" w:after="0"/>
              <w:rPr>
                <w:b w:val="0"/>
                <w:bCs w:val="0"/>
                <w:sz w:val="24"/>
                <w:szCs w:val="24"/>
              </w:rPr>
            </w:pPr>
            <w:r>
              <w:rPr>
                <w:b w:val="0"/>
                <w:bCs w:val="0"/>
                <w:sz w:val="24"/>
                <w:szCs w:val="24"/>
              </w:rPr>
              <w:t>ECO100182</w:t>
            </w:r>
          </w:p>
        </w:tc>
        <w:tc>
          <w:tcPr>
            <w:tcW w:w="7304" w:type="dxa"/>
            <w:shd w:val="pct15" w:color="000000" w:fill="FFFFFF"/>
          </w:tcPr>
          <w:p w14:paraId="1A983602" w14:textId="77777777" w:rsidR="0073154D" w:rsidRPr="00C608DD" w:rsidRDefault="0073154D" w:rsidP="0073154D">
            <w:pPr>
              <w:pStyle w:val="Cabealho"/>
              <w:tabs>
                <w:tab w:val="clear" w:pos="4419"/>
                <w:tab w:val="clear" w:pos="8838"/>
              </w:tabs>
              <w:spacing w:line="276" w:lineRule="auto"/>
              <w:jc w:val="center"/>
              <w:rPr>
                <w:rFonts w:ascii="Arial" w:hAnsi="Arial" w:cs="Arial"/>
                <w:bCs/>
                <w:sz w:val="24"/>
                <w:szCs w:val="24"/>
              </w:rPr>
            </w:pPr>
            <w:r w:rsidRPr="00E97608">
              <w:rPr>
                <w:b/>
                <w:sz w:val="24"/>
                <w:szCs w:val="24"/>
              </w:rPr>
              <w:t>Sistemas de Informações Geográficas</w:t>
            </w:r>
          </w:p>
          <w:p w14:paraId="0F924119" w14:textId="11C701AE" w:rsidR="00834334" w:rsidRPr="007F38BF" w:rsidRDefault="00834334" w:rsidP="0073154D">
            <w:pPr>
              <w:pStyle w:val="Cabealho"/>
              <w:tabs>
                <w:tab w:val="clear" w:pos="4419"/>
                <w:tab w:val="clear" w:pos="8838"/>
              </w:tabs>
              <w:rPr>
                <w:b/>
                <w:sz w:val="24"/>
                <w:szCs w:val="24"/>
              </w:rPr>
            </w:pPr>
          </w:p>
        </w:tc>
      </w:tr>
      <w:tr w:rsidR="00834334" w:rsidRPr="00EC5680" w14:paraId="68030B35" w14:textId="77777777" w:rsidTr="002D1847">
        <w:trPr>
          <w:cantSplit/>
        </w:trPr>
        <w:tc>
          <w:tcPr>
            <w:tcW w:w="1134" w:type="dxa"/>
          </w:tcPr>
          <w:p w14:paraId="179F872C" w14:textId="3B3083ED" w:rsidR="00834334" w:rsidRPr="00EC5680" w:rsidRDefault="002D1847" w:rsidP="00C92749">
            <w:pPr>
              <w:pStyle w:val="Ttulo4"/>
              <w:tabs>
                <w:tab w:val="left" w:pos="8030"/>
              </w:tabs>
              <w:spacing w:before="0"/>
              <w:ind w:right="-57"/>
              <w:jc w:val="center"/>
              <w:rPr>
                <w:rFonts w:ascii="Times New Roman" w:hAnsi="Times New Roman"/>
                <w:color w:val="000000" w:themeColor="text1"/>
                <w:sz w:val="24"/>
                <w:szCs w:val="24"/>
              </w:rPr>
            </w:pPr>
            <w:r w:rsidRPr="00EC5680">
              <w:rPr>
                <w:rFonts w:ascii="Times New Roman" w:hAnsi="Times New Roman"/>
                <w:color w:val="000000" w:themeColor="text1"/>
                <w:sz w:val="24"/>
                <w:szCs w:val="24"/>
              </w:rPr>
              <w:t>CH</w:t>
            </w:r>
          </w:p>
        </w:tc>
        <w:tc>
          <w:tcPr>
            <w:tcW w:w="1201" w:type="dxa"/>
          </w:tcPr>
          <w:p w14:paraId="5E115290" w14:textId="2F9815C9" w:rsidR="00834334" w:rsidRPr="00EC5680" w:rsidRDefault="002D1847" w:rsidP="00C92749">
            <w:pPr>
              <w:pStyle w:val="Ttulo4"/>
              <w:tabs>
                <w:tab w:val="left" w:pos="8030"/>
              </w:tabs>
              <w:spacing w:before="0"/>
              <w:ind w:right="-57"/>
              <w:jc w:val="center"/>
              <w:rPr>
                <w:rFonts w:ascii="Times New Roman" w:hAnsi="Times New Roman"/>
                <w:b w:val="0"/>
                <w:color w:val="000000" w:themeColor="text1"/>
                <w:sz w:val="24"/>
                <w:szCs w:val="24"/>
              </w:rPr>
            </w:pPr>
            <w:r w:rsidRPr="00EC5680">
              <w:rPr>
                <w:rFonts w:ascii="Times New Roman" w:hAnsi="Times New Roman"/>
                <w:color w:val="000000" w:themeColor="text1"/>
                <w:sz w:val="24"/>
                <w:szCs w:val="24"/>
              </w:rPr>
              <w:t>Créditos</w:t>
            </w:r>
          </w:p>
        </w:tc>
        <w:tc>
          <w:tcPr>
            <w:tcW w:w="7304" w:type="dxa"/>
          </w:tcPr>
          <w:p w14:paraId="59994543" w14:textId="55B3C146" w:rsidR="00834334" w:rsidRPr="00EC5680" w:rsidRDefault="00D23105" w:rsidP="00C92749">
            <w:pPr>
              <w:pStyle w:val="Ttulo4"/>
              <w:tabs>
                <w:tab w:val="left" w:pos="8030"/>
              </w:tabs>
              <w:spacing w:before="0"/>
              <w:ind w:right="-57"/>
              <w:jc w:val="center"/>
              <w:rPr>
                <w:rFonts w:ascii="Times New Roman" w:hAnsi="Times New Roman"/>
                <w:bCs/>
                <w:color w:val="000000" w:themeColor="text1"/>
                <w:sz w:val="24"/>
                <w:szCs w:val="24"/>
              </w:rPr>
            </w:pPr>
            <w:r w:rsidRPr="00EC5680">
              <w:rPr>
                <w:rFonts w:ascii="Times New Roman" w:hAnsi="Times New Roman"/>
                <w:bCs/>
                <w:color w:val="000000" w:themeColor="text1"/>
                <w:sz w:val="24"/>
                <w:szCs w:val="24"/>
              </w:rPr>
              <w:t>Professor(a)</w:t>
            </w:r>
          </w:p>
        </w:tc>
      </w:tr>
      <w:tr w:rsidR="00D23105" w:rsidRPr="00EC5680" w14:paraId="64DB51BC" w14:textId="77777777" w:rsidTr="002D1847">
        <w:trPr>
          <w:cantSplit/>
          <w:trHeight w:val="499"/>
        </w:trPr>
        <w:tc>
          <w:tcPr>
            <w:tcW w:w="1134" w:type="dxa"/>
            <w:vAlign w:val="center"/>
          </w:tcPr>
          <w:p w14:paraId="57D1D15C" w14:textId="43E6B98F" w:rsidR="00D23105" w:rsidRPr="00EC5680" w:rsidRDefault="00D23105" w:rsidP="00C92749">
            <w:pPr>
              <w:pStyle w:val="Ttulo4"/>
              <w:tabs>
                <w:tab w:val="left" w:pos="8030"/>
              </w:tabs>
              <w:spacing w:before="0"/>
              <w:ind w:right="-57"/>
              <w:jc w:val="center"/>
              <w:rPr>
                <w:rFonts w:ascii="Times New Roman" w:hAnsi="Times New Roman"/>
                <w:b w:val="0"/>
                <w:color w:val="000000" w:themeColor="text1"/>
                <w:sz w:val="24"/>
                <w:szCs w:val="24"/>
              </w:rPr>
            </w:pPr>
            <w:r w:rsidRPr="00EC5680">
              <w:rPr>
                <w:rFonts w:ascii="Times New Roman" w:hAnsi="Times New Roman"/>
                <w:b w:val="0"/>
                <w:color w:val="000000" w:themeColor="text1"/>
                <w:sz w:val="24"/>
                <w:szCs w:val="24"/>
              </w:rPr>
              <w:t>60</w:t>
            </w:r>
          </w:p>
        </w:tc>
        <w:tc>
          <w:tcPr>
            <w:tcW w:w="1201" w:type="dxa"/>
            <w:vAlign w:val="center"/>
          </w:tcPr>
          <w:p w14:paraId="27599FD9" w14:textId="38755F1F" w:rsidR="00D23105" w:rsidRPr="00EC5680" w:rsidRDefault="00D23105" w:rsidP="00C92749">
            <w:pPr>
              <w:pStyle w:val="Ttulo4"/>
              <w:tabs>
                <w:tab w:val="left" w:pos="8030"/>
              </w:tabs>
              <w:spacing w:before="0"/>
              <w:ind w:right="-57"/>
              <w:jc w:val="center"/>
              <w:rPr>
                <w:rFonts w:ascii="Times New Roman" w:hAnsi="Times New Roman"/>
                <w:b w:val="0"/>
                <w:color w:val="000000" w:themeColor="text1"/>
                <w:sz w:val="24"/>
                <w:szCs w:val="24"/>
              </w:rPr>
            </w:pPr>
            <w:r w:rsidRPr="00EC5680">
              <w:rPr>
                <w:rFonts w:ascii="Times New Roman" w:hAnsi="Times New Roman"/>
                <w:b w:val="0"/>
                <w:color w:val="000000" w:themeColor="text1"/>
                <w:sz w:val="24"/>
                <w:szCs w:val="24"/>
              </w:rPr>
              <w:t>4</w:t>
            </w:r>
          </w:p>
        </w:tc>
        <w:tc>
          <w:tcPr>
            <w:tcW w:w="7304" w:type="dxa"/>
            <w:vAlign w:val="center"/>
          </w:tcPr>
          <w:p w14:paraId="3969E1E8" w14:textId="3FFF7849" w:rsidR="00D23105" w:rsidRPr="00EC5680" w:rsidRDefault="0073154D" w:rsidP="00C92749">
            <w:pPr>
              <w:pStyle w:val="Ttulo4"/>
              <w:tabs>
                <w:tab w:val="left" w:pos="8030"/>
              </w:tabs>
              <w:spacing w:before="0"/>
              <w:ind w:right="-57"/>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Leonardo Rodrigues Porto</w:t>
            </w:r>
          </w:p>
          <w:p w14:paraId="3456111D" w14:textId="0945494B" w:rsidR="00D23105" w:rsidRPr="00EC5680" w:rsidRDefault="00D23105" w:rsidP="00C92749">
            <w:pPr>
              <w:pStyle w:val="Ttulo4"/>
              <w:tabs>
                <w:tab w:val="left" w:pos="8030"/>
              </w:tabs>
              <w:spacing w:before="0"/>
              <w:ind w:right="-57"/>
              <w:jc w:val="center"/>
              <w:rPr>
                <w:rFonts w:ascii="Times New Roman" w:hAnsi="Times New Roman"/>
                <w:b w:val="0"/>
                <w:color w:val="000000" w:themeColor="text1"/>
                <w:sz w:val="24"/>
                <w:szCs w:val="24"/>
              </w:rPr>
            </w:pPr>
          </w:p>
        </w:tc>
      </w:tr>
      <w:tr w:rsidR="00D23105" w:rsidRPr="00EC5680" w14:paraId="06544280" w14:textId="77777777" w:rsidTr="002D1847">
        <w:trPr>
          <w:cantSplit/>
          <w:trHeight w:val="499"/>
        </w:trPr>
        <w:tc>
          <w:tcPr>
            <w:tcW w:w="2335" w:type="dxa"/>
            <w:gridSpan w:val="2"/>
            <w:vAlign w:val="center"/>
          </w:tcPr>
          <w:p w14:paraId="09E298EA" w14:textId="379D153A" w:rsidR="00D23105" w:rsidRPr="00EC5680" w:rsidRDefault="00D23105" w:rsidP="00C92749">
            <w:pPr>
              <w:pStyle w:val="Ttulo4"/>
              <w:tabs>
                <w:tab w:val="left" w:pos="8030"/>
              </w:tabs>
              <w:spacing w:before="0"/>
              <w:ind w:right="-57"/>
              <w:jc w:val="center"/>
              <w:rPr>
                <w:rFonts w:ascii="Times New Roman" w:hAnsi="Times New Roman"/>
                <w:b w:val="0"/>
                <w:color w:val="000000" w:themeColor="text1"/>
                <w:sz w:val="24"/>
                <w:szCs w:val="24"/>
              </w:rPr>
            </w:pPr>
            <w:r w:rsidRPr="00EC5680">
              <w:rPr>
                <w:rFonts w:ascii="Times New Roman" w:hAnsi="Times New Roman"/>
                <w:bCs/>
                <w:color w:val="000000" w:themeColor="text1"/>
                <w:sz w:val="24"/>
                <w:szCs w:val="24"/>
              </w:rPr>
              <w:t>Ementa</w:t>
            </w:r>
          </w:p>
        </w:tc>
        <w:tc>
          <w:tcPr>
            <w:tcW w:w="7304" w:type="dxa"/>
            <w:vAlign w:val="center"/>
          </w:tcPr>
          <w:p w14:paraId="6A04A766" w14:textId="77777777" w:rsidR="0073154D" w:rsidRDefault="0073154D" w:rsidP="0073154D">
            <w:pPr>
              <w:jc w:val="both"/>
              <w:rPr>
                <w:bCs/>
                <w:sz w:val="24"/>
                <w:szCs w:val="24"/>
                <w:lang w:val="en-US"/>
              </w:rPr>
            </w:pPr>
            <w:r w:rsidRPr="00E97608">
              <w:rPr>
                <w:bCs/>
                <w:sz w:val="24"/>
                <w:szCs w:val="24"/>
              </w:rPr>
              <w:t>Conceitos de Sistemas de Informações Geográficas. Estrutura de dados em SIG. Técnicas de espacialização de dados. Representação de dados em planos de informações. Aplicação de Técnicas de sensoriamento remoto para levantamento de dados de uso e ocupação do solo. Distribuição espacial e tratamento de dados socioeconômicos. Técnicas de representação cartográfica de dados socioambientais.</w:t>
            </w:r>
          </w:p>
          <w:p w14:paraId="4F96D503" w14:textId="77777777" w:rsidR="0073154D" w:rsidRDefault="0073154D" w:rsidP="0073154D">
            <w:pPr>
              <w:jc w:val="both"/>
              <w:rPr>
                <w:bCs/>
                <w:sz w:val="24"/>
                <w:szCs w:val="24"/>
                <w:lang w:val="en-US"/>
              </w:rPr>
            </w:pPr>
          </w:p>
          <w:p w14:paraId="5510F357" w14:textId="38BC4E85" w:rsidR="00D23105" w:rsidRPr="00EC5680" w:rsidRDefault="00D23105" w:rsidP="00C92749">
            <w:pPr>
              <w:pStyle w:val="Ttulo4"/>
              <w:tabs>
                <w:tab w:val="left" w:pos="8030"/>
              </w:tabs>
              <w:spacing w:before="0"/>
              <w:ind w:right="-57"/>
              <w:rPr>
                <w:rFonts w:ascii="Times New Roman" w:hAnsi="Times New Roman"/>
                <w:b w:val="0"/>
                <w:color w:val="000000" w:themeColor="text1"/>
                <w:sz w:val="24"/>
                <w:szCs w:val="24"/>
              </w:rPr>
            </w:pPr>
          </w:p>
        </w:tc>
      </w:tr>
    </w:tbl>
    <w:p w14:paraId="03AC86A1" w14:textId="77777777" w:rsidR="00EC5680" w:rsidRPr="00EC5680" w:rsidRDefault="00EC5680" w:rsidP="00EC5680">
      <w:pPr>
        <w:jc w:val="both"/>
        <w:rPr>
          <w:bCs/>
          <w:sz w:val="24"/>
          <w:szCs w:val="24"/>
          <w:lang w:val="en-US"/>
        </w:rPr>
      </w:pPr>
    </w:p>
    <w:tbl>
      <w:tblPr>
        <w:tblStyle w:val="Tabelacomgrade"/>
        <w:tblW w:w="0" w:type="auto"/>
        <w:tblLook w:val="04A0" w:firstRow="1" w:lastRow="0" w:firstColumn="1" w:lastColumn="0" w:noHBand="0" w:noVBand="1"/>
      </w:tblPr>
      <w:tblGrid>
        <w:gridCol w:w="9629"/>
      </w:tblGrid>
      <w:tr w:rsidR="00EC5680" w:rsidRPr="00EC5680" w14:paraId="5FBDFD3E" w14:textId="77777777" w:rsidTr="00EC5680">
        <w:tc>
          <w:tcPr>
            <w:tcW w:w="9629" w:type="dxa"/>
          </w:tcPr>
          <w:p w14:paraId="2C61FA99" w14:textId="5C7A5DA0" w:rsidR="00EC5680" w:rsidRPr="00EC5680" w:rsidRDefault="00EC5680" w:rsidP="00EC5680">
            <w:pPr>
              <w:jc w:val="both"/>
              <w:rPr>
                <w:b/>
                <w:bCs/>
                <w:sz w:val="24"/>
                <w:szCs w:val="24"/>
                <w:lang w:val="en-US"/>
              </w:rPr>
            </w:pPr>
            <w:r w:rsidRPr="00EC5680">
              <w:rPr>
                <w:b/>
                <w:bCs/>
                <w:sz w:val="24"/>
                <w:szCs w:val="24"/>
                <w:lang w:val="en-US"/>
              </w:rPr>
              <w:t>Bibliografia:</w:t>
            </w:r>
          </w:p>
          <w:p w14:paraId="4DFDE6C6" w14:textId="77777777" w:rsidR="0073154D" w:rsidRPr="00E97608" w:rsidRDefault="0073154D" w:rsidP="0073154D">
            <w:pPr>
              <w:pStyle w:val="TableParagraph"/>
              <w:spacing w:before="134" w:line="276" w:lineRule="auto"/>
              <w:ind w:right="517"/>
              <w:rPr>
                <w:rFonts w:ascii="Times New Roman" w:hAnsi="Times New Roman" w:cs="Times New Roman"/>
              </w:rPr>
            </w:pPr>
            <w:r w:rsidRPr="00E97608">
              <w:rPr>
                <w:rFonts w:ascii="Times New Roman" w:hAnsi="Times New Roman" w:cs="Times New Roman"/>
              </w:rPr>
              <w:t>ARONOFF, S. (1993). Geographic Information Systems: a Management Perspective. WDL</w:t>
            </w:r>
            <w:r w:rsidRPr="00E97608">
              <w:rPr>
                <w:rFonts w:ascii="Times New Roman" w:hAnsi="Times New Roman" w:cs="Times New Roman"/>
                <w:spacing w:val="-48"/>
              </w:rPr>
              <w:t xml:space="preserve"> </w:t>
            </w:r>
            <w:r w:rsidRPr="00E97608">
              <w:rPr>
                <w:rFonts w:ascii="Times New Roman" w:hAnsi="Times New Roman" w:cs="Times New Roman"/>
              </w:rPr>
              <w:t>Publication, Otawa, Canada, 294p.</w:t>
            </w:r>
          </w:p>
          <w:p w14:paraId="208B1904" w14:textId="77777777" w:rsidR="0073154D" w:rsidRPr="00E97608" w:rsidRDefault="0073154D" w:rsidP="0073154D">
            <w:pPr>
              <w:pStyle w:val="TableParagraph"/>
              <w:spacing w:line="276" w:lineRule="auto"/>
              <w:ind w:left="40" w:right="746"/>
              <w:rPr>
                <w:rFonts w:ascii="Times New Roman" w:hAnsi="Times New Roman" w:cs="Times New Roman"/>
              </w:rPr>
            </w:pPr>
            <w:r w:rsidRPr="00E97608">
              <w:rPr>
                <w:rFonts w:ascii="Times New Roman" w:hAnsi="Times New Roman" w:cs="Times New Roman"/>
              </w:rPr>
              <w:t>ASSAD, E.D.; E.E. SANO (1988). Sistemas de Informações Geográficas: Aplicações na</w:t>
            </w:r>
            <w:r w:rsidRPr="00E97608">
              <w:rPr>
                <w:rFonts w:ascii="Times New Roman" w:hAnsi="Times New Roman" w:cs="Times New Roman"/>
                <w:spacing w:val="-48"/>
              </w:rPr>
              <w:t xml:space="preserve"> </w:t>
            </w:r>
            <w:r w:rsidRPr="00E97608">
              <w:rPr>
                <w:rFonts w:ascii="Times New Roman" w:hAnsi="Times New Roman" w:cs="Times New Roman"/>
              </w:rPr>
              <w:t>Agricultura. 2ª ed. EMBRAPA-CPAC, Brasília - DF, 434p.</w:t>
            </w:r>
          </w:p>
          <w:p w14:paraId="134B7530" w14:textId="77777777" w:rsidR="0073154D" w:rsidRPr="00E97608" w:rsidRDefault="0073154D" w:rsidP="0073154D">
            <w:pPr>
              <w:pStyle w:val="TableParagraph"/>
              <w:spacing w:line="276" w:lineRule="auto"/>
              <w:ind w:left="40"/>
              <w:rPr>
                <w:rFonts w:ascii="Times New Roman" w:hAnsi="Times New Roman" w:cs="Times New Roman"/>
              </w:rPr>
            </w:pPr>
            <w:r w:rsidRPr="00E97608">
              <w:rPr>
                <w:rFonts w:ascii="Times New Roman" w:hAnsi="Times New Roman" w:cs="Times New Roman"/>
              </w:rPr>
              <w:t>ALVARES, C.A., STAPE, J.L., SENTELHAS, P.C., DE MORAES, G., LEONARDO, J.,</w:t>
            </w:r>
          </w:p>
          <w:p w14:paraId="50DB77E5" w14:textId="77777777" w:rsidR="0073154D" w:rsidRPr="00E97608" w:rsidRDefault="0073154D" w:rsidP="0073154D">
            <w:pPr>
              <w:spacing w:line="276" w:lineRule="auto"/>
              <w:jc w:val="both"/>
              <w:rPr>
                <w:sz w:val="22"/>
                <w:szCs w:val="22"/>
              </w:rPr>
            </w:pPr>
            <w:r w:rsidRPr="00E97608">
              <w:rPr>
                <w:sz w:val="22"/>
                <w:szCs w:val="22"/>
              </w:rPr>
              <w:t>SPAROVEK, G., 2013. K¨oppen’s climate classification map for Brazil. Meteor. Zeitsc. 22, 711–728. https://doi.org/10.1127/0941-2948/2013/0507.</w:t>
            </w:r>
          </w:p>
          <w:p w14:paraId="0E9374A5" w14:textId="77777777" w:rsidR="0073154D" w:rsidRPr="00E97608" w:rsidRDefault="0073154D" w:rsidP="0073154D">
            <w:pPr>
              <w:spacing w:line="276" w:lineRule="auto"/>
              <w:jc w:val="both"/>
              <w:rPr>
                <w:sz w:val="22"/>
                <w:szCs w:val="22"/>
              </w:rPr>
            </w:pPr>
            <w:r w:rsidRPr="00E97608">
              <w:rPr>
                <w:sz w:val="22"/>
                <w:szCs w:val="22"/>
              </w:rPr>
              <w:t>BURROUGH, P.A. (1988). Principles of Geographical Information Systems for Land Resources Assessment. Clarendon Press, Oxford, 193p.</w:t>
            </w:r>
          </w:p>
          <w:p w14:paraId="49EE995C" w14:textId="77777777" w:rsidR="0073154D" w:rsidRPr="00E97608" w:rsidRDefault="0073154D" w:rsidP="0073154D">
            <w:pPr>
              <w:spacing w:line="276" w:lineRule="auto"/>
              <w:jc w:val="both"/>
              <w:rPr>
                <w:sz w:val="22"/>
                <w:szCs w:val="22"/>
              </w:rPr>
            </w:pPr>
            <w:r w:rsidRPr="00E97608">
              <w:rPr>
                <w:sz w:val="22"/>
                <w:szCs w:val="22"/>
              </w:rPr>
              <w:t>G, J. A (2020). Gestão de Sistema de Informações Geográficas – SIG sob o ponto de vista da Gestão da Qualidade. Um enfoque prático. 1 – 35.</w:t>
            </w:r>
          </w:p>
          <w:p w14:paraId="617E39D5" w14:textId="77777777" w:rsidR="0073154D" w:rsidRPr="00E97608" w:rsidRDefault="0073154D" w:rsidP="0073154D">
            <w:pPr>
              <w:spacing w:line="276" w:lineRule="auto"/>
              <w:jc w:val="both"/>
              <w:rPr>
                <w:sz w:val="22"/>
                <w:szCs w:val="22"/>
              </w:rPr>
            </w:pPr>
            <w:r w:rsidRPr="00E97608">
              <w:rPr>
                <w:sz w:val="22"/>
                <w:szCs w:val="22"/>
              </w:rPr>
              <w:t>G, M. C. P (2014). A aplicação do sistema de informações geográficas em estudos ambientais. 1</w:t>
            </w:r>
          </w:p>
          <w:p w14:paraId="427D914C" w14:textId="77777777" w:rsidR="0073154D" w:rsidRPr="00E97608" w:rsidRDefault="0073154D" w:rsidP="0073154D">
            <w:pPr>
              <w:spacing w:line="276" w:lineRule="auto"/>
              <w:jc w:val="both"/>
              <w:rPr>
                <w:sz w:val="22"/>
                <w:szCs w:val="22"/>
              </w:rPr>
            </w:pPr>
            <w:r w:rsidRPr="00E97608">
              <w:rPr>
                <w:sz w:val="22"/>
                <w:szCs w:val="22"/>
              </w:rPr>
              <w:t>– 132.</w:t>
            </w:r>
          </w:p>
          <w:p w14:paraId="663BE02E" w14:textId="77777777" w:rsidR="0073154D" w:rsidRPr="00E97608" w:rsidRDefault="0073154D" w:rsidP="0073154D">
            <w:pPr>
              <w:spacing w:line="276" w:lineRule="auto"/>
              <w:jc w:val="both"/>
              <w:rPr>
                <w:sz w:val="22"/>
                <w:szCs w:val="22"/>
              </w:rPr>
            </w:pPr>
            <w:r w:rsidRPr="00E97608">
              <w:rPr>
                <w:sz w:val="22"/>
                <w:szCs w:val="22"/>
              </w:rPr>
              <w:t>Mapbiomas, 2020. Coleção 5 da Série Anual de Mapas de Cobertura e Uso de Solo do Brasil. Available at: Accessed. http://mapbiomas.org.</w:t>
            </w:r>
          </w:p>
          <w:p w14:paraId="2214412B" w14:textId="77777777" w:rsidR="0073154D" w:rsidRPr="00E97608" w:rsidRDefault="0073154D" w:rsidP="0073154D">
            <w:pPr>
              <w:spacing w:line="276" w:lineRule="auto"/>
              <w:jc w:val="both"/>
              <w:rPr>
                <w:sz w:val="22"/>
                <w:szCs w:val="22"/>
              </w:rPr>
            </w:pPr>
            <w:r w:rsidRPr="00E97608">
              <w:rPr>
                <w:sz w:val="22"/>
                <w:szCs w:val="22"/>
              </w:rPr>
              <w:t>MATOS, T., VIGOLO, G., BLOSFELD, L., HOFFMANN, L., LEE, Y., VENDRUSCULO, L., ... &amp;</w:t>
            </w:r>
          </w:p>
          <w:p w14:paraId="7E14DD24" w14:textId="77777777" w:rsidR="0073154D" w:rsidRPr="00E97608" w:rsidRDefault="0073154D" w:rsidP="0073154D">
            <w:pPr>
              <w:spacing w:line="276" w:lineRule="auto"/>
              <w:jc w:val="both"/>
              <w:rPr>
                <w:sz w:val="22"/>
                <w:szCs w:val="22"/>
              </w:rPr>
            </w:pPr>
            <w:r w:rsidRPr="00E97608">
              <w:rPr>
                <w:sz w:val="22"/>
                <w:szCs w:val="22"/>
              </w:rPr>
              <w:t>TORRES, R. (2017). Inclusão em geotecnologias: quantum gis.</w:t>
            </w:r>
          </w:p>
          <w:p w14:paraId="0174BC12" w14:textId="77777777" w:rsidR="0073154D" w:rsidRPr="00E97608" w:rsidRDefault="0073154D" w:rsidP="0073154D">
            <w:pPr>
              <w:spacing w:line="276" w:lineRule="auto"/>
              <w:jc w:val="both"/>
              <w:rPr>
                <w:sz w:val="22"/>
                <w:szCs w:val="22"/>
              </w:rPr>
            </w:pPr>
            <w:r w:rsidRPr="00E97608">
              <w:rPr>
                <w:sz w:val="22"/>
                <w:szCs w:val="22"/>
              </w:rPr>
              <w:t>ROSA, M (2018). Sistema de Informação Geográfica: Criando seu primeiro SIG com software livre eBook Kindle. 1 – 69.</w:t>
            </w:r>
          </w:p>
          <w:p w14:paraId="765FBA1B" w14:textId="77777777" w:rsidR="0073154D" w:rsidRPr="00E97608" w:rsidRDefault="0073154D" w:rsidP="0073154D">
            <w:pPr>
              <w:spacing w:line="276" w:lineRule="auto"/>
              <w:jc w:val="both"/>
              <w:rPr>
                <w:sz w:val="22"/>
                <w:szCs w:val="22"/>
              </w:rPr>
            </w:pPr>
            <w:r w:rsidRPr="00E97608">
              <w:rPr>
                <w:sz w:val="22"/>
                <w:szCs w:val="22"/>
              </w:rPr>
              <w:t>SANTANA, R. O., DELGADO, R. C., &amp; SCHIAVETTI, A. (2020). The past, present and future of vegetation in the Central Atlantic Forest Corridor, Brazil. Remote Sensing Applications: Society and Environment, 20, 100357. https://doi.org/10.1016/j.rsase.2020.100357</w:t>
            </w:r>
          </w:p>
          <w:p w14:paraId="51738729" w14:textId="77777777" w:rsidR="0073154D" w:rsidRPr="00E97608" w:rsidRDefault="0073154D" w:rsidP="0073154D">
            <w:pPr>
              <w:spacing w:line="276" w:lineRule="auto"/>
              <w:jc w:val="both"/>
              <w:rPr>
                <w:sz w:val="22"/>
                <w:szCs w:val="22"/>
              </w:rPr>
            </w:pPr>
            <w:r w:rsidRPr="00E97608">
              <w:rPr>
                <w:sz w:val="22"/>
                <w:szCs w:val="22"/>
              </w:rPr>
              <w:t>SANTANA, R. O., DELGADO, R. C., &amp; SCHIAVETTI, A. (2021). Modeling susceptibility to forest fires in the Central Corridor of the Atlantic Forest using the frequency ratio method. Journal of environmental management, 296, 113343. https://doi.org/10.1016/j.jenvman.2021.113343 SANTOS, R.O., DELGADO, R. C., VILANOVA, R. S., DE SANTANA, R. O., DE ANDRADE, C.</w:t>
            </w:r>
          </w:p>
          <w:p w14:paraId="5814FDBE" w14:textId="77777777" w:rsidR="0073154D" w:rsidRPr="00E97608" w:rsidRDefault="0073154D" w:rsidP="0073154D">
            <w:pPr>
              <w:spacing w:line="276" w:lineRule="auto"/>
              <w:jc w:val="both"/>
              <w:rPr>
                <w:sz w:val="22"/>
                <w:szCs w:val="22"/>
              </w:rPr>
            </w:pPr>
            <w:r w:rsidRPr="00E97608">
              <w:rPr>
                <w:sz w:val="22"/>
                <w:szCs w:val="22"/>
              </w:rPr>
              <w:lastRenderedPageBreak/>
              <w:t>F., TEODORO, P. E., ... &amp; LIMA, M. (2021). NMDI application for monitoring different vegetation covers in the Atlantic Forest biome, Brazil. Weather and Climate Extremes, 33, 100329. https://doi.org/10.1016/j.wace.2021.100329</w:t>
            </w:r>
          </w:p>
          <w:p w14:paraId="385757A9" w14:textId="77777777" w:rsidR="0073154D" w:rsidRPr="00E97608" w:rsidRDefault="0073154D" w:rsidP="0073154D">
            <w:pPr>
              <w:spacing w:line="276" w:lineRule="auto"/>
              <w:jc w:val="both"/>
              <w:rPr>
                <w:sz w:val="22"/>
                <w:szCs w:val="22"/>
              </w:rPr>
            </w:pPr>
            <w:r w:rsidRPr="00E97608">
              <w:rPr>
                <w:sz w:val="22"/>
                <w:szCs w:val="22"/>
              </w:rPr>
              <w:t>TOMAZONI, J. C., &amp; Guimarães, E. (2022). Introdução ao QGIS: OSGeo4W-3.22. 7. Oficina de Textos.</w:t>
            </w:r>
          </w:p>
          <w:p w14:paraId="09CACEFB" w14:textId="77777777" w:rsidR="0073154D" w:rsidRDefault="0073154D" w:rsidP="0073154D">
            <w:pPr>
              <w:spacing w:line="276" w:lineRule="auto"/>
              <w:jc w:val="both"/>
              <w:rPr>
                <w:bCs/>
                <w:sz w:val="24"/>
                <w:szCs w:val="24"/>
                <w:lang w:val="en-US"/>
              </w:rPr>
            </w:pPr>
            <w:r w:rsidRPr="00E97608">
              <w:rPr>
                <w:sz w:val="22"/>
                <w:szCs w:val="22"/>
              </w:rPr>
              <w:t>TOMLIN, C.D. (1990). Geographic Information Systems and Cartographic Modeling. Prentice Hall, Englewood Cliffs, 249p</w:t>
            </w:r>
            <w:r w:rsidRPr="00E97608">
              <w:rPr>
                <w:sz w:val="18"/>
              </w:rPr>
              <w:t>.</w:t>
            </w:r>
          </w:p>
          <w:p w14:paraId="06A414C8" w14:textId="77777777" w:rsidR="00EC5680" w:rsidRPr="00EC5680" w:rsidRDefault="00EC5680" w:rsidP="0073154D">
            <w:pPr>
              <w:jc w:val="both"/>
              <w:rPr>
                <w:bCs/>
                <w:sz w:val="24"/>
                <w:szCs w:val="24"/>
                <w:lang w:val="en-US"/>
              </w:rPr>
            </w:pPr>
            <w:bookmarkStart w:id="0" w:name="_GoBack"/>
            <w:bookmarkEnd w:id="0"/>
          </w:p>
        </w:tc>
      </w:tr>
    </w:tbl>
    <w:p w14:paraId="29B366C3" w14:textId="205A0915" w:rsidR="00EC5680" w:rsidRPr="00EC5680" w:rsidRDefault="00EC5680" w:rsidP="00EC5680">
      <w:pPr>
        <w:jc w:val="both"/>
        <w:rPr>
          <w:bCs/>
          <w:sz w:val="24"/>
          <w:szCs w:val="24"/>
          <w:lang w:val="en-US"/>
        </w:rPr>
      </w:pPr>
    </w:p>
    <w:p w14:paraId="20442871" w14:textId="77777777" w:rsidR="00EC5680" w:rsidRPr="00EC5680" w:rsidRDefault="00EC5680" w:rsidP="00EC5680">
      <w:pPr>
        <w:jc w:val="both"/>
        <w:rPr>
          <w:bCs/>
          <w:sz w:val="24"/>
          <w:szCs w:val="24"/>
          <w:lang w:val="en-US"/>
        </w:rPr>
      </w:pPr>
    </w:p>
    <w:sectPr w:rsidR="00EC5680" w:rsidRPr="00EC5680" w:rsidSect="002D1847">
      <w:headerReference w:type="default" r:id="rId8"/>
      <w:footerReference w:type="default" r:id="rId9"/>
      <w:pgSz w:w="11907" w:h="16840" w:code="9"/>
      <w:pgMar w:top="851" w:right="1134" w:bottom="1418" w:left="1134" w:header="567" w:footer="28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91D05" w14:textId="77777777" w:rsidR="000D1688" w:rsidRDefault="000D1688">
      <w:r>
        <w:separator/>
      </w:r>
    </w:p>
  </w:endnote>
  <w:endnote w:type="continuationSeparator" w:id="0">
    <w:p w14:paraId="76BB2D05" w14:textId="77777777" w:rsidR="000D1688" w:rsidRDefault="000D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67122" w14:textId="39A4DB5A" w:rsidR="00E23691" w:rsidRDefault="00D32EBC">
    <w:pPr>
      <w:pStyle w:val="Rodap"/>
      <w:jc w:val="center"/>
    </w:pPr>
    <w:r>
      <w:rPr>
        <w:rStyle w:val="Nmerodepgina"/>
      </w:rPr>
      <w:fldChar w:fldCharType="begin"/>
    </w:r>
    <w:r w:rsidR="00E23691">
      <w:rPr>
        <w:rStyle w:val="Nmerodepgina"/>
      </w:rPr>
      <w:instrText xml:space="preserve"> PAGE </w:instrText>
    </w:r>
    <w:r>
      <w:rPr>
        <w:rStyle w:val="Nmerodepgina"/>
      </w:rPr>
      <w:fldChar w:fldCharType="separate"/>
    </w:r>
    <w:r w:rsidR="0073154D">
      <w:rPr>
        <w:rStyle w:val="Nmerodepgina"/>
        <w:noProof/>
      </w:rPr>
      <w:t>1</w:t>
    </w:r>
    <w:r>
      <w:rPr>
        <w:rStyle w:val="Nmerodepgina"/>
      </w:rPr>
      <w:fldChar w:fldCharType="end"/>
    </w:r>
    <w:r w:rsidR="00E23691">
      <w:rPr>
        <w:rStyle w:val="Nmerodepgina"/>
      </w:rPr>
      <w:t>/</w:t>
    </w:r>
    <w:r>
      <w:rPr>
        <w:rStyle w:val="Nmerodepgina"/>
      </w:rPr>
      <w:fldChar w:fldCharType="begin"/>
    </w:r>
    <w:r w:rsidR="00E23691">
      <w:rPr>
        <w:rStyle w:val="Nmerodepgina"/>
      </w:rPr>
      <w:instrText xml:space="preserve"> NUMPAGES </w:instrText>
    </w:r>
    <w:r>
      <w:rPr>
        <w:rStyle w:val="Nmerodepgina"/>
      </w:rPr>
      <w:fldChar w:fldCharType="separate"/>
    </w:r>
    <w:r w:rsidR="0073154D">
      <w:rPr>
        <w:rStyle w:val="Nmerodepgina"/>
        <w:noProof/>
      </w:rPr>
      <w:t>2</w:t>
    </w:r>
    <w:r>
      <w:rPr>
        <w:rStyle w:val="Nmerodepgin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CE924" w14:textId="77777777" w:rsidR="000D1688" w:rsidRDefault="000D1688">
      <w:r>
        <w:separator/>
      </w:r>
    </w:p>
  </w:footnote>
  <w:footnote w:type="continuationSeparator" w:id="0">
    <w:p w14:paraId="5BE69AF1" w14:textId="77777777" w:rsidR="000D1688" w:rsidRDefault="000D16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8363"/>
    </w:tblGrid>
    <w:tr w:rsidR="002D1847" w:rsidRPr="00834334" w14:paraId="125E353D" w14:textId="77777777" w:rsidTr="00CC4435">
      <w:trPr>
        <w:trHeight w:val="1124"/>
      </w:trPr>
      <w:tc>
        <w:tcPr>
          <w:tcW w:w="1276" w:type="dxa"/>
        </w:tcPr>
        <w:p w14:paraId="24F4CBDC" w14:textId="77777777" w:rsidR="002D1847" w:rsidRPr="00834334" w:rsidRDefault="002D1847" w:rsidP="002D1847">
          <w:pPr>
            <w:tabs>
              <w:tab w:val="left" w:pos="8030"/>
              <w:tab w:val="left" w:pos="9709"/>
            </w:tabs>
            <w:rPr>
              <w:b/>
            </w:rPr>
          </w:pPr>
          <w:r w:rsidRPr="00834334">
            <w:rPr>
              <w:b/>
            </w:rPr>
            <w:object w:dxaOrig="1236" w:dyaOrig="1572" w14:anchorId="286AD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58.5pt" fillcolor="window">
                <v:imagedata r:id="rId1" o:title=""/>
              </v:shape>
              <o:OLEObject Type="Embed" ProgID="PBrush" ShapeID="_x0000_i1025" DrawAspect="Content" ObjectID="_1780129755" r:id="rId2"/>
            </w:object>
          </w:r>
        </w:p>
      </w:tc>
      <w:tc>
        <w:tcPr>
          <w:tcW w:w="8363" w:type="dxa"/>
        </w:tcPr>
        <w:p w14:paraId="5E3D8A04" w14:textId="77777777" w:rsidR="002D1847" w:rsidRPr="00D23105" w:rsidRDefault="002D1847" w:rsidP="002D1847">
          <w:pPr>
            <w:pStyle w:val="Corpodetexto"/>
            <w:rPr>
              <w:sz w:val="18"/>
              <w:szCs w:val="18"/>
            </w:rPr>
          </w:pPr>
          <w:r w:rsidRPr="00D23105">
            <w:rPr>
              <w:sz w:val="18"/>
              <w:szCs w:val="18"/>
            </w:rPr>
            <w:t>UNIVERSIDADE ESTADUAL DE SANTA CRUZ – UESC</w:t>
          </w:r>
        </w:p>
        <w:p w14:paraId="79E4A626" w14:textId="77777777" w:rsidR="002D1847" w:rsidRPr="00D23105" w:rsidRDefault="002D1847" w:rsidP="002D1847">
          <w:pPr>
            <w:pStyle w:val="Corpodetexto"/>
            <w:rPr>
              <w:sz w:val="18"/>
              <w:szCs w:val="18"/>
            </w:rPr>
          </w:pPr>
          <w:r w:rsidRPr="00D23105">
            <w:rPr>
              <w:sz w:val="18"/>
              <w:szCs w:val="18"/>
            </w:rPr>
            <w:t>DEPARTAMENTO DE CIÊNCIAS ECONÔMICAS - DCEC</w:t>
          </w:r>
        </w:p>
        <w:p w14:paraId="53C6F2D2" w14:textId="77777777" w:rsidR="002D1847" w:rsidRPr="00834334" w:rsidRDefault="002D1847" w:rsidP="002D1847">
          <w:pPr>
            <w:pStyle w:val="Corpodetexto"/>
            <w:rPr>
              <w:snapToGrid w:val="0"/>
            </w:rPr>
          </w:pPr>
          <w:r w:rsidRPr="00D23105">
            <w:rPr>
              <w:sz w:val="18"/>
              <w:szCs w:val="18"/>
            </w:rPr>
            <w:t>PROGRAMA DE PÓS-GRADUAÇÃO EM ECONOMIA REGIONAL E POLÍTICAS PÚBLICAS - PERPP</w:t>
          </w:r>
        </w:p>
      </w:tc>
    </w:tr>
  </w:tbl>
  <w:p w14:paraId="42BCE8E2" w14:textId="77777777" w:rsidR="002D1847" w:rsidRDefault="002D184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72F2"/>
    <w:multiLevelType w:val="hybridMultilevel"/>
    <w:tmpl w:val="FAA089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536148"/>
    <w:multiLevelType w:val="singleLevel"/>
    <w:tmpl w:val="04160015"/>
    <w:lvl w:ilvl="0">
      <w:start w:val="1"/>
      <w:numFmt w:val="upperLetter"/>
      <w:lvlText w:val="%1."/>
      <w:lvlJc w:val="left"/>
      <w:pPr>
        <w:tabs>
          <w:tab w:val="num" w:pos="360"/>
        </w:tabs>
        <w:ind w:left="360" w:hanging="360"/>
      </w:pPr>
      <w:rPr>
        <w:rFonts w:hint="default"/>
      </w:rPr>
    </w:lvl>
  </w:abstractNum>
  <w:abstractNum w:abstractNumId="2" w15:restartNumberingAfterBreak="0">
    <w:nsid w:val="09A1119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DE612D"/>
    <w:multiLevelType w:val="hybridMultilevel"/>
    <w:tmpl w:val="914EE24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D0208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A66A82"/>
    <w:multiLevelType w:val="multilevel"/>
    <w:tmpl w:val="7E169334"/>
    <w:lvl w:ilvl="0">
      <w:start w:val="1"/>
      <w:numFmt w:val="decimal"/>
      <w:pStyle w:val="CAPTULO"/>
      <w:lvlText w:val="%1."/>
      <w:lvlJc w:val="left"/>
      <w:pPr>
        <w:tabs>
          <w:tab w:val="num" w:pos="360"/>
        </w:tabs>
        <w:ind w:left="360" w:hanging="360"/>
      </w:pPr>
    </w:lvl>
    <w:lvl w:ilvl="1">
      <w:start w:val="16"/>
      <w:numFmt w:val="decimal"/>
      <w:lvlText w:val="%1.%2."/>
      <w:lvlJc w:val="left"/>
      <w:pPr>
        <w:tabs>
          <w:tab w:val="num" w:pos="720"/>
        </w:tabs>
        <w:ind w:left="680" w:hanging="32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6" w15:restartNumberingAfterBreak="0">
    <w:nsid w:val="2666614D"/>
    <w:multiLevelType w:val="hybridMultilevel"/>
    <w:tmpl w:val="872E78D0"/>
    <w:lvl w:ilvl="0" w:tplc="808E690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0032192"/>
    <w:multiLevelType w:val="hybridMultilevel"/>
    <w:tmpl w:val="22940A5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B75EAB"/>
    <w:multiLevelType w:val="singleLevel"/>
    <w:tmpl w:val="0416000F"/>
    <w:lvl w:ilvl="0">
      <w:start w:val="1"/>
      <w:numFmt w:val="decimal"/>
      <w:lvlText w:val="%1."/>
      <w:lvlJc w:val="left"/>
      <w:pPr>
        <w:tabs>
          <w:tab w:val="num" w:pos="360"/>
        </w:tabs>
        <w:ind w:left="360" w:hanging="360"/>
      </w:pPr>
    </w:lvl>
  </w:abstractNum>
  <w:abstractNum w:abstractNumId="9" w15:restartNumberingAfterBreak="0">
    <w:nsid w:val="3C890682"/>
    <w:multiLevelType w:val="hybridMultilevel"/>
    <w:tmpl w:val="C3400C7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0" w15:restartNumberingAfterBreak="0">
    <w:nsid w:val="3E5D3873"/>
    <w:multiLevelType w:val="hybridMultilevel"/>
    <w:tmpl w:val="8ABCB6A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450B8A"/>
    <w:multiLevelType w:val="hybridMultilevel"/>
    <w:tmpl w:val="872E78D0"/>
    <w:lvl w:ilvl="0" w:tplc="808E690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5005306"/>
    <w:multiLevelType w:val="singleLevel"/>
    <w:tmpl w:val="0416000F"/>
    <w:lvl w:ilvl="0">
      <w:start w:val="1"/>
      <w:numFmt w:val="decimal"/>
      <w:lvlText w:val="%1."/>
      <w:lvlJc w:val="left"/>
      <w:pPr>
        <w:tabs>
          <w:tab w:val="num" w:pos="360"/>
        </w:tabs>
        <w:ind w:left="360" w:hanging="360"/>
      </w:pPr>
    </w:lvl>
  </w:abstractNum>
  <w:abstractNum w:abstractNumId="13" w15:restartNumberingAfterBreak="0">
    <w:nsid w:val="4C5B0570"/>
    <w:multiLevelType w:val="singleLevel"/>
    <w:tmpl w:val="0416000F"/>
    <w:lvl w:ilvl="0">
      <w:start w:val="1"/>
      <w:numFmt w:val="decimal"/>
      <w:lvlText w:val="%1."/>
      <w:lvlJc w:val="left"/>
      <w:pPr>
        <w:tabs>
          <w:tab w:val="num" w:pos="360"/>
        </w:tabs>
        <w:ind w:left="360" w:hanging="360"/>
      </w:pPr>
      <w:rPr>
        <w:rFonts w:hint="default"/>
      </w:rPr>
    </w:lvl>
  </w:abstractNum>
  <w:abstractNum w:abstractNumId="14" w15:restartNumberingAfterBreak="0">
    <w:nsid w:val="4CC3129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1DF1CD6"/>
    <w:multiLevelType w:val="singleLevel"/>
    <w:tmpl w:val="847AA252"/>
    <w:lvl w:ilvl="0">
      <w:start w:val="1"/>
      <w:numFmt w:val="decimal"/>
      <w:lvlText w:val="%1-"/>
      <w:lvlJc w:val="left"/>
      <w:pPr>
        <w:tabs>
          <w:tab w:val="num" w:pos="360"/>
        </w:tabs>
        <w:ind w:left="360" w:hanging="360"/>
      </w:pPr>
      <w:rPr>
        <w:rFonts w:hint="default"/>
      </w:rPr>
    </w:lvl>
  </w:abstractNum>
  <w:abstractNum w:abstractNumId="16" w15:restartNumberingAfterBreak="0">
    <w:nsid w:val="52485AE1"/>
    <w:multiLevelType w:val="multilevel"/>
    <w:tmpl w:val="577EF4A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594874C2"/>
    <w:multiLevelType w:val="hybridMultilevel"/>
    <w:tmpl w:val="872E78D0"/>
    <w:lvl w:ilvl="0" w:tplc="808E690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3416FD4"/>
    <w:multiLevelType w:val="multilevel"/>
    <w:tmpl w:val="91781E0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635501B2"/>
    <w:multiLevelType w:val="singleLevel"/>
    <w:tmpl w:val="847AA252"/>
    <w:lvl w:ilvl="0">
      <w:start w:val="1"/>
      <w:numFmt w:val="decimal"/>
      <w:lvlText w:val="%1-"/>
      <w:lvlJc w:val="left"/>
      <w:pPr>
        <w:tabs>
          <w:tab w:val="num" w:pos="360"/>
        </w:tabs>
        <w:ind w:left="360" w:hanging="360"/>
      </w:pPr>
      <w:rPr>
        <w:rFonts w:hint="default"/>
      </w:rPr>
    </w:lvl>
  </w:abstractNum>
  <w:abstractNum w:abstractNumId="20" w15:restartNumberingAfterBreak="0">
    <w:nsid w:val="63F9025F"/>
    <w:multiLevelType w:val="hybridMultilevel"/>
    <w:tmpl w:val="4A2A7C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B986905"/>
    <w:multiLevelType w:val="hybridMultilevel"/>
    <w:tmpl w:val="ED800186"/>
    <w:lvl w:ilvl="0" w:tplc="04160001">
      <w:start w:val="1"/>
      <w:numFmt w:val="bullet"/>
      <w:lvlText w:val=""/>
      <w:lvlJc w:val="left"/>
      <w:pPr>
        <w:ind w:left="720" w:hanging="360"/>
      </w:pPr>
      <w:rPr>
        <w:rFonts w:ascii="Symbol" w:hAnsi="Symbol" w:hint="default"/>
      </w:rPr>
    </w:lvl>
    <w:lvl w:ilvl="1" w:tplc="DC30BD5C">
      <w:numFmt w:val="bullet"/>
      <w:lvlText w:val="•"/>
      <w:lvlJc w:val="left"/>
      <w:pPr>
        <w:ind w:left="1440" w:hanging="360"/>
      </w:pPr>
      <w:rPr>
        <w:rFonts w:ascii="Arial" w:eastAsia="Times New Roman"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D4C58FF"/>
    <w:multiLevelType w:val="hybridMultilevel"/>
    <w:tmpl w:val="872E78D0"/>
    <w:lvl w:ilvl="0" w:tplc="808E690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449779A"/>
    <w:multiLevelType w:val="hybridMultilevel"/>
    <w:tmpl w:val="2FF8BFB8"/>
    <w:lvl w:ilvl="0" w:tplc="8DEC25CC">
      <w:start w:val="1"/>
      <w:numFmt w:val="decimal"/>
      <w:lvlText w:val="%1."/>
      <w:lvlJc w:val="left"/>
      <w:pPr>
        <w:ind w:left="720" w:hanging="360"/>
      </w:pPr>
      <w:rPr>
        <w:rFonts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68106C4"/>
    <w:multiLevelType w:val="singleLevel"/>
    <w:tmpl w:val="847AA252"/>
    <w:lvl w:ilvl="0">
      <w:start w:val="1"/>
      <w:numFmt w:val="decimal"/>
      <w:lvlText w:val="%1-"/>
      <w:lvlJc w:val="left"/>
      <w:pPr>
        <w:tabs>
          <w:tab w:val="num" w:pos="360"/>
        </w:tabs>
        <w:ind w:left="360" w:hanging="360"/>
      </w:pPr>
      <w:rPr>
        <w:rFonts w:hint="default"/>
      </w:rPr>
    </w:lvl>
  </w:abstractNum>
  <w:num w:numId="1">
    <w:abstractNumId w:val="1"/>
  </w:num>
  <w:num w:numId="2">
    <w:abstractNumId w:val="13"/>
  </w:num>
  <w:num w:numId="3">
    <w:abstractNumId w:val="12"/>
  </w:num>
  <w:num w:numId="4">
    <w:abstractNumId w:val="19"/>
  </w:num>
  <w:num w:numId="5">
    <w:abstractNumId w:val="15"/>
  </w:num>
  <w:num w:numId="6">
    <w:abstractNumId w:val="24"/>
  </w:num>
  <w:num w:numId="7">
    <w:abstractNumId w:val="8"/>
  </w:num>
  <w:num w:numId="8">
    <w:abstractNumId w:val="2"/>
  </w:num>
  <w:num w:numId="9">
    <w:abstractNumId w:val="4"/>
  </w:num>
  <w:num w:numId="10">
    <w:abstractNumId w:val="5"/>
  </w:num>
  <w:num w:numId="11">
    <w:abstractNumId w:val="14"/>
  </w:num>
  <w:num w:numId="12">
    <w:abstractNumId w:val="10"/>
  </w:num>
  <w:num w:numId="13">
    <w:abstractNumId w:val="3"/>
  </w:num>
  <w:num w:numId="14">
    <w:abstractNumId w:val="7"/>
  </w:num>
  <w:num w:numId="15">
    <w:abstractNumId w:val="18"/>
  </w:num>
  <w:num w:numId="16">
    <w:abstractNumId w:val="16"/>
  </w:num>
  <w:num w:numId="17">
    <w:abstractNumId w:val="21"/>
  </w:num>
  <w:num w:numId="18">
    <w:abstractNumId w:val="23"/>
  </w:num>
  <w:num w:numId="19">
    <w:abstractNumId w:val="20"/>
  </w:num>
  <w:num w:numId="20">
    <w:abstractNumId w:val="0"/>
  </w:num>
  <w:num w:numId="21">
    <w:abstractNumId w:val="6"/>
  </w:num>
  <w:num w:numId="22">
    <w:abstractNumId w:val="11"/>
  </w:num>
  <w:num w:numId="23">
    <w:abstractNumId w:val="22"/>
  </w:num>
  <w:num w:numId="24">
    <w:abstractNumId w:val="1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0E9"/>
    <w:rsid w:val="00006D81"/>
    <w:rsid w:val="00010DC7"/>
    <w:rsid w:val="00013689"/>
    <w:rsid w:val="000167AD"/>
    <w:rsid w:val="00031517"/>
    <w:rsid w:val="00066E27"/>
    <w:rsid w:val="00067491"/>
    <w:rsid w:val="000B4FC6"/>
    <w:rsid w:val="000B547C"/>
    <w:rsid w:val="000D1688"/>
    <w:rsid w:val="000D6287"/>
    <w:rsid w:val="000F0D14"/>
    <w:rsid w:val="000F4482"/>
    <w:rsid w:val="000F7F71"/>
    <w:rsid w:val="001240F5"/>
    <w:rsid w:val="001267FD"/>
    <w:rsid w:val="001451C7"/>
    <w:rsid w:val="00151633"/>
    <w:rsid w:val="0015681E"/>
    <w:rsid w:val="0016275A"/>
    <w:rsid w:val="00163B08"/>
    <w:rsid w:val="001803B7"/>
    <w:rsid w:val="0019209A"/>
    <w:rsid w:val="001D5673"/>
    <w:rsid w:val="001E3E07"/>
    <w:rsid w:val="00207105"/>
    <w:rsid w:val="00211D26"/>
    <w:rsid w:val="00245ADD"/>
    <w:rsid w:val="00251BF7"/>
    <w:rsid w:val="002601F2"/>
    <w:rsid w:val="00263C24"/>
    <w:rsid w:val="00274FC5"/>
    <w:rsid w:val="002932DD"/>
    <w:rsid w:val="002B3CD3"/>
    <w:rsid w:val="002D1847"/>
    <w:rsid w:val="002E32E6"/>
    <w:rsid w:val="002E53FC"/>
    <w:rsid w:val="00305395"/>
    <w:rsid w:val="003241CC"/>
    <w:rsid w:val="003347AB"/>
    <w:rsid w:val="003617E8"/>
    <w:rsid w:val="003A4A54"/>
    <w:rsid w:val="003B5E85"/>
    <w:rsid w:val="003D732F"/>
    <w:rsid w:val="003E6919"/>
    <w:rsid w:val="004018A9"/>
    <w:rsid w:val="0045565C"/>
    <w:rsid w:val="00456CE7"/>
    <w:rsid w:val="00463CE0"/>
    <w:rsid w:val="00486627"/>
    <w:rsid w:val="00507245"/>
    <w:rsid w:val="005130FE"/>
    <w:rsid w:val="00525E1C"/>
    <w:rsid w:val="00552351"/>
    <w:rsid w:val="00561F16"/>
    <w:rsid w:val="00563756"/>
    <w:rsid w:val="00570373"/>
    <w:rsid w:val="00573318"/>
    <w:rsid w:val="0058006A"/>
    <w:rsid w:val="005833C3"/>
    <w:rsid w:val="00590D19"/>
    <w:rsid w:val="0059315D"/>
    <w:rsid w:val="005A59D7"/>
    <w:rsid w:val="005D3595"/>
    <w:rsid w:val="005E1D11"/>
    <w:rsid w:val="005F269B"/>
    <w:rsid w:val="00601B23"/>
    <w:rsid w:val="00654598"/>
    <w:rsid w:val="00657C0E"/>
    <w:rsid w:val="00691827"/>
    <w:rsid w:val="006A5AFF"/>
    <w:rsid w:val="006C6D39"/>
    <w:rsid w:val="00704363"/>
    <w:rsid w:val="007122C6"/>
    <w:rsid w:val="0073154D"/>
    <w:rsid w:val="00732C61"/>
    <w:rsid w:val="00747195"/>
    <w:rsid w:val="007502D2"/>
    <w:rsid w:val="007558FD"/>
    <w:rsid w:val="007569BC"/>
    <w:rsid w:val="007635CA"/>
    <w:rsid w:val="007C0DEB"/>
    <w:rsid w:val="007C5359"/>
    <w:rsid w:val="007F335F"/>
    <w:rsid w:val="007F38BF"/>
    <w:rsid w:val="00802947"/>
    <w:rsid w:val="008162AB"/>
    <w:rsid w:val="00832D2B"/>
    <w:rsid w:val="00834334"/>
    <w:rsid w:val="008422E8"/>
    <w:rsid w:val="00845423"/>
    <w:rsid w:val="00866AD1"/>
    <w:rsid w:val="00873C2B"/>
    <w:rsid w:val="00897CB5"/>
    <w:rsid w:val="00897E38"/>
    <w:rsid w:val="008A52FB"/>
    <w:rsid w:val="008B0370"/>
    <w:rsid w:val="008C13BB"/>
    <w:rsid w:val="008C3FD0"/>
    <w:rsid w:val="008C6D67"/>
    <w:rsid w:val="008F0134"/>
    <w:rsid w:val="0090217C"/>
    <w:rsid w:val="00924C04"/>
    <w:rsid w:val="009468BB"/>
    <w:rsid w:val="009A68C5"/>
    <w:rsid w:val="009A7698"/>
    <w:rsid w:val="009D60F7"/>
    <w:rsid w:val="009E1358"/>
    <w:rsid w:val="009E687D"/>
    <w:rsid w:val="00A10F64"/>
    <w:rsid w:val="00A300E9"/>
    <w:rsid w:val="00A30189"/>
    <w:rsid w:val="00A314F2"/>
    <w:rsid w:val="00A51729"/>
    <w:rsid w:val="00A77A14"/>
    <w:rsid w:val="00AA40D0"/>
    <w:rsid w:val="00AD6100"/>
    <w:rsid w:val="00AE4DB6"/>
    <w:rsid w:val="00B452E9"/>
    <w:rsid w:val="00B67DDD"/>
    <w:rsid w:val="00B82317"/>
    <w:rsid w:val="00B926BA"/>
    <w:rsid w:val="00C0319C"/>
    <w:rsid w:val="00C25D72"/>
    <w:rsid w:val="00C46017"/>
    <w:rsid w:val="00C50639"/>
    <w:rsid w:val="00C573C0"/>
    <w:rsid w:val="00C57CFD"/>
    <w:rsid w:val="00C608DD"/>
    <w:rsid w:val="00C67309"/>
    <w:rsid w:val="00C7013F"/>
    <w:rsid w:val="00C92749"/>
    <w:rsid w:val="00CB0CB8"/>
    <w:rsid w:val="00CC2ED3"/>
    <w:rsid w:val="00D15110"/>
    <w:rsid w:val="00D23105"/>
    <w:rsid w:val="00D32EBC"/>
    <w:rsid w:val="00D45C28"/>
    <w:rsid w:val="00D64C82"/>
    <w:rsid w:val="00D66EAE"/>
    <w:rsid w:val="00D7431D"/>
    <w:rsid w:val="00D91E0B"/>
    <w:rsid w:val="00DD4146"/>
    <w:rsid w:val="00DF1327"/>
    <w:rsid w:val="00DF68DF"/>
    <w:rsid w:val="00E202F5"/>
    <w:rsid w:val="00E23691"/>
    <w:rsid w:val="00E40BC5"/>
    <w:rsid w:val="00E44285"/>
    <w:rsid w:val="00E45040"/>
    <w:rsid w:val="00E86BA7"/>
    <w:rsid w:val="00E91C20"/>
    <w:rsid w:val="00E91CA7"/>
    <w:rsid w:val="00E95924"/>
    <w:rsid w:val="00EC0B92"/>
    <w:rsid w:val="00EC5680"/>
    <w:rsid w:val="00ED6245"/>
    <w:rsid w:val="00EF0551"/>
    <w:rsid w:val="00F00A0F"/>
    <w:rsid w:val="00F30DA5"/>
    <w:rsid w:val="00F31F90"/>
    <w:rsid w:val="00FB39F9"/>
    <w:rsid w:val="00FC0680"/>
    <w:rsid w:val="00FC59FB"/>
    <w:rsid w:val="00FD54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4:docId w14:val="5D518BAD"/>
  <w15:docId w15:val="{63166F38-9D59-436F-B9C2-29D63F7B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E8"/>
  </w:style>
  <w:style w:type="paragraph" w:styleId="Ttulo1">
    <w:name w:val="heading 1"/>
    <w:basedOn w:val="Normal"/>
    <w:next w:val="Normal"/>
    <w:qFormat/>
    <w:rsid w:val="003617E8"/>
    <w:pPr>
      <w:keepNext/>
      <w:jc w:val="center"/>
      <w:outlineLvl w:val="0"/>
    </w:pPr>
    <w:rPr>
      <w:rFonts w:ascii="Arial" w:hAnsi="Arial"/>
      <w:b/>
      <w:sz w:val="18"/>
    </w:rPr>
  </w:style>
  <w:style w:type="paragraph" w:styleId="Ttulo2">
    <w:name w:val="heading 2"/>
    <w:basedOn w:val="Normal"/>
    <w:next w:val="Normal"/>
    <w:qFormat/>
    <w:rsid w:val="003617E8"/>
    <w:pPr>
      <w:keepNext/>
      <w:jc w:val="center"/>
      <w:outlineLvl w:val="1"/>
    </w:pPr>
    <w:rPr>
      <w:rFonts w:ascii="Arial" w:hAnsi="Arial"/>
      <w:b/>
      <w:sz w:val="22"/>
    </w:rPr>
  </w:style>
  <w:style w:type="paragraph" w:styleId="Ttulo3">
    <w:name w:val="heading 3"/>
    <w:basedOn w:val="Normal"/>
    <w:next w:val="Normal"/>
    <w:qFormat/>
    <w:rsid w:val="003617E8"/>
    <w:pPr>
      <w:keepNext/>
      <w:outlineLvl w:val="2"/>
    </w:pPr>
    <w:rPr>
      <w:rFonts w:ascii="Arial" w:hAnsi="Arial"/>
      <w:b/>
    </w:rPr>
  </w:style>
  <w:style w:type="paragraph" w:styleId="Ttulo4">
    <w:name w:val="heading 4"/>
    <w:basedOn w:val="Normal"/>
    <w:next w:val="Normal"/>
    <w:qFormat/>
    <w:rsid w:val="003617E8"/>
    <w:pPr>
      <w:keepNext/>
      <w:spacing w:before="60"/>
      <w:jc w:val="both"/>
      <w:outlineLvl w:val="3"/>
    </w:pPr>
    <w:rPr>
      <w:rFonts w:ascii="Arial" w:hAnsi="Arial"/>
      <w:b/>
      <w:color w:val="FF0000"/>
      <w:sz w:val="16"/>
    </w:rPr>
  </w:style>
  <w:style w:type="paragraph" w:styleId="Ttulo5">
    <w:name w:val="heading 5"/>
    <w:basedOn w:val="Normal"/>
    <w:next w:val="Normal"/>
    <w:qFormat/>
    <w:rsid w:val="003617E8"/>
    <w:pPr>
      <w:keepNext/>
      <w:spacing w:before="20" w:after="20"/>
      <w:jc w:val="both"/>
      <w:outlineLvl w:val="4"/>
    </w:pPr>
    <w:rPr>
      <w:b/>
      <w:bCs/>
    </w:rPr>
  </w:style>
  <w:style w:type="paragraph" w:styleId="Ttulo9">
    <w:name w:val="heading 9"/>
    <w:basedOn w:val="Normal"/>
    <w:next w:val="Normal"/>
    <w:link w:val="Ttulo9Char"/>
    <w:semiHidden/>
    <w:unhideWhenUsed/>
    <w:qFormat/>
    <w:rsid w:val="0083433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3617E8"/>
    <w:pPr>
      <w:tabs>
        <w:tab w:val="center" w:pos="4419"/>
        <w:tab w:val="right" w:pos="8838"/>
      </w:tabs>
    </w:pPr>
  </w:style>
  <w:style w:type="paragraph" w:styleId="Rodap">
    <w:name w:val="footer"/>
    <w:basedOn w:val="Normal"/>
    <w:rsid w:val="003617E8"/>
    <w:pPr>
      <w:tabs>
        <w:tab w:val="center" w:pos="4419"/>
        <w:tab w:val="right" w:pos="8838"/>
      </w:tabs>
    </w:pPr>
  </w:style>
  <w:style w:type="paragraph" w:styleId="Corpodetexto">
    <w:name w:val="Body Text"/>
    <w:basedOn w:val="Normal"/>
    <w:rsid w:val="003617E8"/>
    <w:pPr>
      <w:jc w:val="center"/>
    </w:pPr>
  </w:style>
  <w:style w:type="paragraph" w:styleId="Corpodetexto2">
    <w:name w:val="Body Text 2"/>
    <w:basedOn w:val="Normal"/>
    <w:rsid w:val="003617E8"/>
    <w:rPr>
      <w:sz w:val="18"/>
    </w:rPr>
  </w:style>
  <w:style w:type="paragraph" w:styleId="Corpodetexto3">
    <w:name w:val="Body Text 3"/>
    <w:basedOn w:val="Normal"/>
    <w:rsid w:val="003617E8"/>
    <w:pPr>
      <w:jc w:val="both"/>
    </w:pPr>
    <w:rPr>
      <w:rFonts w:ascii="Arial" w:hAnsi="Arial"/>
      <w:sz w:val="22"/>
    </w:rPr>
  </w:style>
  <w:style w:type="character" w:styleId="Nmerodepgina">
    <w:name w:val="page number"/>
    <w:basedOn w:val="Fontepargpadro"/>
    <w:rsid w:val="003617E8"/>
  </w:style>
  <w:style w:type="paragraph" w:customStyle="1" w:styleId="CAPTULO">
    <w:name w:val="CAPÍTULO"/>
    <w:basedOn w:val="Normal"/>
    <w:rsid w:val="003617E8"/>
    <w:pPr>
      <w:numPr>
        <w:numId w:val="10"/>
      </w:numPr>
    </w:pPr>
  </w:style>
  <w:style w:type="paragraph" w:styleId="MapadoDocumento">
    <w:name w:val="Document Map"/>
    <w:basedOn w:val="Normal"/>
    <w:semiHidden/>
    <w:rsid w:val="003617E8"/>
    <w:pPr>
      <w:shd w:val="clear" w:color="auto" w:fill="000080"/>
    </w:pPr>
    <w:rPr>
      <w:rFonts w:ascii="Tahoma" w:hAnsi="Tahoma"/>
    </w:rPr>
  </w:style>
  <w:style w:type="character" w:styleId="Hyperlink">
    <w:name w:val="Hyperlink"/>
    <w:basedOn w:val="Fontepargpadro"/>
    <w:rsid w:val="003617E8"/>
    <w:rPr>
      <w:color w:val="0000FF"/>
      <w:u w:val="single"/>
    </w:rPr>
  </w:style>
  <w:style w:type="character" w:styleId="HiperlinkVisitado">
    <w:name w:val="FollowedHyperlink"/>
    <w:basedOn w:val="Fontepargpadro"/>
    <w:rsid w:val="003617E8"/>
    <w:rPr>
      <w:color w:val="800080"/>
      <w:u w:val="single"/>
    </w:rPr>
  </w:style>
  <w:style w:type="paragraph" w:styleId="Legenda">
    <w:name w:val="caption"/>
    <w:basedOn w:val="Normal"/>
    <w:next w:val="Normal"/>
    <w:qFormat/>
    <w:rsid w:val="003617E8"/>
    <w:pPr>
      <w:framePr w:w="5760" w:h="1260" w:hSpace="180" w:wrap="around" w:vAnchor="text" w:hAnchor="page" w:x="3142" w:y="154"/>
      <w:jc w:val="center"/>
    </w:pPr>
    <w:rPr>
      <w:rFonts w:ascii="Arial" w:hAnsi="Arial" w:cs="Arial"/>
      <w:b/>
      <w:bCs/>
      <w:sz w:val="28"/>
    </w:rPr>
  </w:style>
  <w:style w:type="paragraph" w:styleId="Textodebalo">
    <w:name w:val="Balloon Text"/>
    <w:basedOn w:val="Normal"/>
    <w:link w:val="TextodebaloChar"/>
    <w:rsid w:val="00C50639"/>
    <w:rPr>
      <w:rFonts w:ascii="Tahoma" w:hAnsi="Tahoma" w:cs="Tahoma"/>
      <w:sz w:val="16"/>
      <w:szCs w:val="16"/>
    </w:rPr>
  </w:style>
  <w:style w:type="character" w:customStyle="1" w:styleId="TextodebaloChar">
    <w:name w:val="Texto de balão Char"/>
    <w:basedOn w:val="Fontepargpadro"/>
    <w:link w:val="Textodebalo"/>
    <w:rsid w:val="00C50639"/>
    <w:rPr>
      <w:rFonts w:ascii="Tahoma" w:hAnsi="Tahoma" w:cs="Tahoma"/>
      <w:sz w:val="16"/>
      <w:szCs w:val="16"/>
    </w:rPr>
  </w:style>
  <w:style w:type="character" w:styleId="Refdecomentrio">
    <w:name w:val="annotation reference"/>
    <w:basedOn w:val="Fontepargpadro"/>
    <w:rsid w:val="00C0319C"/>
    <w:rPr>
      <w:sz w:val="16"/>
      <w:szCs w:val="16"/>
    </w:rPr>
  </w:style>
  <w:style w:type="paragraph" w:styleId="Textodecomentrio">
    <w:name w:val="annotation text"/>
    <w:basedOn w:val="Normal"/>
    <w:link w:val="TextodecomentrioChar"/>
    <w:rsid w:val="00C0319C"/>
  </w:style>
  <w:style w:type="character" w:customStyle="1" w:styleId="TextodecomentrioChar">
    <w:name w:val="Texto de comentário Char"/>
    <w:basedOn w:val="Fontepargpadro"/>
    <w:link w:val="Textodecomentrio"/>
    <w:rsid w:val="00C0319C"/>
  </w:style>
  <w:style w:type="paragraph" w:styleId="Assuntodocomentrio">
    <w:name w:val="annotation subject"/>
    <w:basedOn w:val="Textodecomentrio"/>
    <w:next w:val="Textodecomentrio"/>
    <w:link w:val="AssuntodocomentrioChar"/>
    <w:rsid w:val="00C0319C"/>
    <w:rPr>
      <w:b/>
      <w:bCs/>
    </w:rPr>
  </w:style>
  <w:style w:type="character" w:customStyle="1" w:styleId="AssuntodocomentrioChar">
    <w:name w:val="Assunto do comentário Char"/>
    <w:basedOn w:val="TextodecomentrioChar"/>
    <w:link w:val="Assuntodocomentrio"/>
    <w:rsid w:val="00C0319C"/>
    <w:rPr>
      <w:b/>
      <w:bCs/>
    </w:rPr>
  </w:style>
  <w:style w:type="character" w:customStyle="1" w:styleId="CabealhoChar">
    <w:name w:val="Cabeçalho Char"/>
    <w:basedOn w:val="Fontepargpadro"/>
    <w:link w:val="Cabealho"/>
    <w:uiPriority w:val="99"/>
    <w:rsid w:val="00FC59FB"/>
  </w:style>
  <w:style w:type="paragraph" w:styleId="PargrafodaLista">
    <w:name w:val="List Paragraph"/>
    <w:basedOn w:val="Normal"/>
    <w:uiPriority w:val="34"/>
    <w:qFormat/>
    <w:rsid w:val="005130FE"/>
    <w:pPr>
      <w:ind w:left="720"/>
      <w:contextualSpacing/>
    </w:pPr>
  </w:style>
  <w:style w:type="table" w:styleId="Tabelacomgrade">
    <w:name w:val="Table Grid"/>
    <w:basedOn w:val="Tabelanormal"/>
    <w:rsid w:val="003A4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9Char">
    <w:name w:val="Título 9 Char"/>
    <w:basedOn w:val="Fontepargpadro"/>
    <w:link w:val="Ttulo9"/>
    <w:semiHidden/>
    <w:rsid w:val="00834334"/>
    <w:rPr>
      <w:rFonts w:asciiTheme="majorHAnsi" w:eastAsiaTheme="majorEastAsia" w:hAnsiTheme="majorHAnsi" w:cstheme="majorBidi"/>
      <w:i/>
      <w:iCs/>
      <w:color w:val="272727" w:themeColor="text1" w:themeTint="D8"/>
      <w:sz w:val="21"/>
      <w:szCs w:val="21"/>
    </w:rPr>
  </w:style>
  <w:style w:type="paragraph" w:customStyle="1" w:styleId="TableParagraph">
    <w:name w:val="Table Paragraph"/>
    <w:basedOn w:val="Normal"/>
    <w:uiPriority w:val="1"/>
    <w:qFormat/>
    <w:rsid w:val="0073154D"/>
    <w:pPr>
      <w:widowControl w:val="0"/>
      <w:autoSpaceDE w:val="0"/>
      <w:autoSpaceDN w:val="0"/>
    </w:pPr>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98765">
      <w:bodyDiv w:val="1"/>
      <w:marLeft w:val="0"/>
      <w:marRight w:val="0"/>
      <w:marTop w:val="0"/>
      <w:marBottom w:val="0"/>
      <w:divBdr>
        <w:top w:val="none" w:sz="0" w:space="0" w:color="auto"/>
        <w:left w:val="none" w:sz="0" w:space="0" w:color="auto"/>
        <w:bottom w:val="none" w:sz="0" w:space="0" w:color="auto"/>
        <w:right w:val="none" w:sz="0" w:space="0" w:color="auto"/>
      </w:divBdr>
      <w:divsChild>
        <w:div w:id="757601110">
          <w:marLeft w:val="0"/>
          <w:marRight w:val="0"/>
          <w:marTop w:val="0"/>
          <w:marBottom w:val="0"/>
          <w:divBdr>
            <w:top w:val="single" w:sz="6" w:space="11" w:color="E5E5E5"/>
            <w:left w:val="single" w:sz="6" w:space="8" w:color="E5E5E5"/>
            <w:bottom w:val="single" w:sz="6" w:space="11" w:color="E5E5E5"/>
            <w:right w:val="single" w:sz="6" w:space="8" w:color="E5E5E5"/>
          </w:divBdr>
          <w:divsChild>
            <w:div w:id="639648514">
              <w:marLeft w:val="0"/>
              <w:marRight w:val="0"/>
              <w:marTop w:val="0"/>
              <w:marBottom w:val="0"/>
              <w:divBdr>
                <w:top w:val="none" w:sz="0" w:space="0" w:color="auto"/>
                <w:left w:val="none" w:sz="0" w:space="0" w:color="auto"/>
                <w:bottom w:val="none" w:sz="0" w:space="0" w:color="auto"/>
                <w:right w:val="none" w:sz="0" w:space="0" w:color="auto"/>
              </w:divBdr>
            </w:div>
          </w:divsChild>
        </w:div>
        <w:div w:id="1260328418">
          <w:marLeft w:val="0"/>
          <w:marRight w:val="0"/>
          <w:marTop w:val="0"/>
          <w:marBottom w:val="450"/>
          <w:divBdr>
            <w:top w:val="none" w:sz="0" w:space="0" w:color="auto"/>
            <w:left w:val="none" w:sz="0" w:space="0" w:color="auto"/>
            <w:bottom w:val="none" w:sz="0" w:space="0" w:color="auto"/>
            <w:right w:val="none" w:sz="0" w:space="0" w:color="auto"/>
          </w:divBdr>
          <w:divsChild>
            <w:div w:id="1647541459">
              <w:marLeft w:val="0"/>
              <w:marRight w:val="0"/>
              <w:marTop w:val="0"/>
              <w:marBottom w:val="0"/>
              <w:divBdr>
                <w:top w:val="none" w:sz="0" w:space="0" w:color="auto"/>
                <w:left w:val="none" w:sz="0" w:space="0" w:color="auto"/>
                <w:bottom w:val="none" w:sz="0" w:space="0" w:color="auto"/>
                <w:right w:val="none" w:sz="0" w:space="0" w:color="auto"/>
              </w:divBdr>
              <w:divsChild>
                <w:div w:id="691613418">
                  <w:marLeft w:val="0"/>
                  <w:marRight w:val="0"/>
                  <w:marTop w:val="300"/>
                  <w:marBottom w:val="0"/>
                  <w:divBdr>
                    <w:top w:val="none" w:sz="0" w:space="0" w:color="auto"/>
                    <w:left w:val="none" w:sz="0" w:space="0" w:color="auto"/>
                    <w:bottom w:val="none" w:sz="0" w:space="0" w:color="auto"/>
                    <w:right w:val="none" w:sz="0" w:space="0" w:color="auto"/>
                  </w:divBdr>
                  <w:divsChild>
                    <w:div w:id="554510476">
                      <w:marLeft w:val="0"/>
                      <w:marRight w:val="0"/>
                      <w:marTop w:val="0"/>
                      <w:marBottom w:val="0"/>
                      <w:divBdr>
                        <w:top w:val="none" w:sz="0" w:space="0" w:color="auto"/>
                        <w:left w:val="none" w:sz="0" w:space="0" w:color="auto"/>
                        <w:bottom w:val="none" w:sz="0" w:space="0" w:color="auto"/>
                        <w:right w:val="none" w:sz="0" w:space="0" w:color="auto"/>
                      </w:divBdr>
                      <w:divsChild>
                        <w:div w:id="1014184303">
                          <w:marLeft w:val="0"/>
                          <w:marRight w:val="0"/>
                          <w:marTop w:val="0"/>
                          <w:marBottom w:val="75"/>
                          <w:divBdr>
                            <w:top w:val="none" w:sz="0" w:space="0" w:color="auto"/>
                            <w:left w:val="none" w:sz="0" w:space="0" w:color="auto"/>
                            <w:bottom w:val="none" w:sz="0" w:space="0" w:color="auto"/>
                            <w:right w:val="none" w:sz="0" w:space="0" w:color="auto"/>
                          </w:divBdr>
                          <w:divsChild>
                            <w:div w:id="2126847136">
                              <w:marLeft w:val="0"/>
                              <w:marRight w:val="0"/>
                              <w:marTop w:val="0"/>
                              <w:marBottom w:val="0"/>
                              <w:divBdr>
                                <w:top w:val="none" w:sz="0" w:space="0" w:color="auto"/>
                                <w:left w:val="none" w:sz="0" w:space="0" w:color="auto"/>
                                <w:bottom w:val="none" w:sz="0" w:space="0" w:color="auto"/>
                                <w:right w:val="none" w:sz="0" w:space="0" w:color="auto"/>
                              </w:divBdr>
                            </w:div>
                          </w:divsChild>
                        </w:div>
                        <w:div w:id="385837704">
                          <w:marLeft w:val="0"/>
                          <w:marRight w:val="0"/>
                          <w:marTop w:val="0"/>
                          <w:marBottom w:val="75"/>
                          <w:divBdr>
                            <w:top w:val="none" w:sz="0" w:space="0" w:color="auto"/>
                            <w:left w:val="none" w:sz="0" w:space="0" w:color="auto"/>
                            <w:bottom w:val="none" w:sz="0" w:space="0" w:color="auto"/>
                            <w:right w:val="none" w:sz="0" w:space="0" w:color="auto"/>
                          </w:divBdr>
                          <w:divsChild>
                            <w:div w:id="70273800">
                              <w:marLeft w:val="0"/>
                              <w:marRight w:val="0"/>
                              <w:marTop w:val="0"/>
                              <w:marBottom w:val="0"/>
                              <w:divBdr>
                                <w:top w:val="none" w:sz="0" w:space="0" w:color="auto"/>
                                <w:left w:val="none" w:sz="0" w:space="0" w:color="auto"/>
                                <w:bottom w:val="none" w:sz="0" w:space="0" w:color="auto"/>
                                <w:right w:val="none" w:sz="0" w:space="0" w:color="auto"/>
                              </w:divBdr>
                            </w:div>
                          </w:divsChild>
                        </w:div>
                        <w:div w:id="658770966">
                          <w:marLeft w:val="0"/>
                          <w:marRight w:val="0"/>
                          <w:marTop w:val="0"/>
                          <w:marBottom w:val="75"/>
                          <w:divBdr>
                            <w:top w:val="none" w:sz="0" w:space="0" w:color="auto"/>
                            <w:left w:val="none" w:sz="0" w:space="0" w:color="auto"/>
                            <w:bottom w:val="none" w:sz="0" w:space="0" w:color="auto"/>
                            <w:right w:val="none" w:sz="0" w:space="0" w:color="auto"/>
                          </w:divBdr>
                          <w:divsChild>
                            <w:div w:id="1676298313">
                              <w:marLeft w:val="0"/>
                              <w:marRight w:val="0"/>
                              <w:marTop w:val="0"/>
                              <w:marBottom w:val="0"/>
                              <w:divBdr>
                                <w:top w:val="none" w:sz="0" w:space="0" w:color="auto"/>
                                <w:left w:val="none" w:sz="0" w:space="0" w:color="auto"/>
                                <w:bottom w:val="none" w:sz="0" w:space="0" w:color="auto"/>
                                <w:right w:val="none" w:sz="0" w:space="0" w:color="auto"/>
                              </w:divBdr>
                            </w:div>
                          </w:divsChild>
                        </w:div>
                        <w:div w:id="18891912">
                          <w:marLeft w:val="0"/>
                          <w:marRight w:val="0"/>
                          <w:marTop w:val="0"/>
                          <w:marBottom w:val="75"/>
                          <w:divBdr>
                            <w:top w:val="none" w:sz="0" w:space="0" w:color="auto"/>
                            <w:left w:val="none" w:sz="0" w:space="0" w:color="auto"/>
                            <w:bottom w:val="none" w:sz="0" w:space="0" w:color="auto"/>
                            <w:right w:val="none" w:sz="0" w:space="0" w:color="auto"/>
                          </w:divBdr>
                          <w:divsChild>
                            <w:div w:id="948510028">
                              <w:marLeft w:val="0"/>
                              <w:marRight w:val="0"/>
                              <w:marTop w:val="0"/>
                              <w:marBottom w:val="0"/>
                              <w:divBdr>
                                <w:top w:val="none" w:sz="0" w:space="0" w:color="auto"/>
                                <w:left w:val="none" w:sz="0" w:space="0" w:color="auto"/>
                                <w:bottom w:val="none" w:sz="0" w:space="0" w:color="auto"/>
                                <w:right w:val="none" w:sz="0" w:space="0" w:color="auto"/>
                              </w:divBdr>
                            </w:div>
                          </w:divsChild>
                        </w:div>
                        <w:div w:id="947196990">
                          <w:marLeft w:val="0"/>
                          <w:marRight w:val="0"/>
                          <w:marTop w:val="0"/>
                          <w:marBottom w:val="75"/>
                          <w:divBdr>
                            <w:top w:val="none" w:sz="0" w:space="0" w:color="auto"/>
                            <w:left w:val="none" w:sz="0" w:space="0" w:color="auto"/>
                            <w:bottom w:val="none" w:sz="0" w:space="0" w:color="auto"/>
                            <w:right w:val="none" w:sz="0" w:space="0" w:color="auto"/>
                          </w:divBdr>
                          <w:divsChild>
                            <w:div w:id="26642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Formul&#225;rios\Mod_Plano_Ensino_Economia_atual.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B4B7A-E31A-4DEB-98B4-DAC78E1C0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Mod_Plano_Ensino_Economia_atual</Template>
  <TotalTime>0</TotalTime>
  <Pages>2</Pages>
  <Words>447</Words>
  <Characters>2414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Cadastro de Pessoa Jurídica</vt:lpstr>
      <vt:lpstr>Cadastro de Pessoa Jurídica</vt:lpstr>
    </vt:vector>
  </TitlesOfParts>
  <Company>DESENBANCO</Company>
  <LinksUpToDate>false</LinksUpToDate>
  <CharactersWithSpaces>2856</CharactersWithSpaces>
  <SharedDoc>false</SharedDoc>
  <HLinks>
    <vt:vector size="54" baseType="variant">
      <vt:variant>
        <vt:i4>3276861</vt:i4>
      </vt:variant>
      <vt:variant>
        <vt:i4>24</vt:i4>
      </vt:variant>
      <vt:variant>
        <vt:i4>0</vt:i4>
      </vt:variant>
      <vt:variant>
        <vt:i4>5</vt:i4>
      </vt:variant>
      <vt:variant>
        <vt:lpwstr>http://www.enap.gov.br/</vt:lpwstr>
      </vt:variant>
      <vt:variant>
        <vt:lpwstr/>
      </vt:variant>
      <vt:variant>
        <vt:i4>1310792</vt:i4>
      </vt:variant>
      <vt:variant>
        <vt:i4>21</vt:i4>
      </vt:variant>
      <vt:variant>
        <vt:i4>0</vt:i4>
      </vt:variant>
      <vt:variant>
        <vt:i4>5</vt:i4>
      </vt:variant>
      <vt:variant>
        <vt:lpwstr>http://www.saude.gov.br/</vt:lpwstr>
      </vt:variant>
      <vt:variant>
        <vt:lpwstr/>
      </vt:variant>
      <vt:variant>
        <vt:i4>3801149</vt:i4>
      </vt:variant>
      <vt:variant>
        <vt:i4>18</vt:i4>
      </vt:variant>
      <vt:variant>
        <vt:i4>0</vt:i4>
      </vt:variant>
      <vt:variant>
        <vt:i4>5</vt:i4>
      </vt:variant>
      <vt:variant>
        <vt:lpwstr>http://www.inep.gov.br/</vt:lpwstr>
      </vt:variant>
      <vt:variant>
        <vt:lpwstr/>
      </vt:variant>
      <vt:variant>
        <vt:i4>6553645</vt:i4>
      </vt:variant>
      <vt:variant>
        <vt:i4>15</vt:i4>
      </vt:variant>
      <vt:variant>
        <vt:i4>0</vt:i4>
      </vt:variant>
      <vt:variant>
        <vt:i4>5</vt:i4>
      </vt:variant>
      <vt:variant>
        <vt:lpwstr>http://www.fazenda.gov.br/</vt:lpwstr>
      </vt:variant>
      <vt:variant>
        <vt:lpwstr/>
      </vt:variant>
      <vt:variant>
        <vt:i4>7733355</vt:i4>
      </vt:variant>
      <vt:variant>
        <vt:i4>12</vt:i4>
      </vt:variant>
      <vt:variant>
        <vt:i4>0</vt:i4>
      </vt:variant>
      <vt:variant>
        <vt:i4>5</vt:i4>
      </vt:variant>
      <vt:variant>
        <vt:lpwstr>http://www.fgv.br/</vt:lpwstr>
      </vt:variant>
      <vt:variant>
        <vt:lpwstr/>
      </vt:variant>
      <vt:variant>
        <vt:i4>7995454</vt:i4>
      </vt:variant>
      <vt:variant>
        <vt:i4>9</vt:i4>
      </vt:variant>
      <vt:variant>
        <vt:i4>0</vt:i4>
      </vt:variant>
      <vt:variant>
        <vt:i4>5</vt:i4>
      </vt:variant>
      <vt:variant>
        <vt:lpwstr>http://www.transparenciabrasil.gov.br/</vt:lpwstr>
      </vt:variant>
      <vt:variant>
        <vt:lpwstr/>
      </vt:variant>
      <vt:variant>
        <vt:i4>6946873</vt:i4>
      </vt:variant>
      <vt:variant>
        <vt:i4>6</vt:i4>
      </vt:variant>
      <vt:variant>
        <vt:i4>0</vt:i4>
      </vt:variant>
      <vt:variant>
        <vt:i4>5</vt:i4>
      </vt:variant>
      <vt:variant>
        <vt:lpwstr>http://www.stn.gov.br/</vt:lpwstr>
      </vt:variant>
      <vt:variant>
        <vt:lpwstr/>
      </vt:variant>
      <vt:variant>
        <vt:i4>3276839</vt:i4>
      </vt:variant>
      <vt:variant>
        <vt:i4>3</vt:i4>
      </vt:variant>
      <vt:variant>
        <vt:i4>0</vt:i4>
      </vt:variant>
      <vt:variant>
        <vt:i4>5</vt:i4>
      </vt:variant>
      <vt:variant>
        <vt:lpwstr>http://www.planejamento.gov.br/</vt:lpwstr>
      </vt:variant>
      <vt:variant>
        <vt:lpwstr/>
      </vt:variant>
      <vt:variant>
        <vt:i4>3801138</vt:i4>
      </vt:variant>
      <vt:variant>
        <vt:i4>0</vt:i4>
      </vt:variant>
      <vt:variant>
        <vt:i4>0</vt:i4>
      </vt:variant>
      <vt:variant>
        <vt:i4>5</vt:i4>
      </vt:variant>
      <vt:variant>
        <vt:lpwstr>http://www.ipea.gov.br/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Cadastro de Pessoa Jurídica</dc:title>
  <dc:creator>oscosta1</dc:creator>
  <cp:lastModifiedBy>KATIA MARIA TRINDADE BEZERRA</cp:lastModifiedBy>
  <cp:revision>2</cp:revision>
  <cp:lastPrinted>2017-08-24T16:04:00Z</cp:lastPrinted>
  <dcterms:created xsi:type="dcterms:W3CDTF">2024-06-17T14:43:00Z</dcterms:created>
  <dcterms:modified xsi:type="dcterms:W3CDTF">2024-06-17T14:43:00Z</dcterms:modified>
</cp:coreProperties>
</file>