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4F41A0E7" w:rsidR="00834334" w:rsidRPr="00EC5680" w:rsidRDefault="006B11F3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ECO100181</w:t>
            </w:r>
          </w:p>
        </w:tc>
        <w:tc>
          <w:tcPr>
            <w:tcW w:w="7304" w:type="dxa"/>
            <w:shd w:val="pct15" w:color="000000" w:fill="FFFFFF"/>
          </w:tcPr>
          <w:p w14:paraId="3620AD57" w14:textId="77777777" w:rsidR="006B11F3" w:rsidRDefault="006B11F3" w:rsidP="006B11F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34F6D">
              <w:rPr>
                <w:b/>
                <w:sz w:val="24"/>
                <w:szCs w:val="24"/>
              </w:rPr>
              <w:t>Políticas Públicas e Desenvolvimento Local</w:t>
            </w:r>
          </w:p>
          <w:p w14:paraId="0F924119" w14:textId="4E37EC95" w:rsidR="00834334" w:rsidRPr="007F38BF" w:rsidRDefault="00834334" w:rsidP="006B11F3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4"/>
                <w:szCs w:val="24"/>
              </w:rPr>
            </w:pP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6EB6B232" w:rsidR="00D23105" w:rsidRPr="00EC5680" w:rsidRDefault="006B11F3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Zina Angélica Cáceres Benavides e Aniram Lins Cavalcante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57172FBB" w14:textId="77777777" w:rsidR="006B11F3" w:rsidRDefault="006B11F3" w:rsidP="006B11F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B34F6D">
              <w:rPr>
                <w:bCs/>
                <w:sz w:val="24"/>
                <w:szCs w:val="24"/>
              </w:rPr>
              <w:t>Estudo do poder local em seus aspectos teóricos, conceituais e metodológicos. Desenvolvimento local e políticas públicas. Novas coordenadas postas à gestão local de políticas públicas com ênfase sobre: os movimentos que aparecem como propulsões de inovação; os modos de interação governo-sociedade civil. Modelos e Estratégias de Desenvolvimento: capital social, a organização da sociedade. Inserção Econômica e Empreendedorismo, setor público e governança. As tecnologias sociais: marco analítico conceitual. Políticas públicas em tecnologias sociais e Desenvolvimento Local.</w:t>
            </w:r>
          </w:p>
          <w:p w14:paraId="2F8EF28D" w14:textId="77777777" w:rsidR="006B11F3" w:rsidRDefault="006B11F3" w:rsidP="006B11F3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EC5680">
              <w:rPr>
                <w:b/>
                <w:bCs/>
                <w:sz w:val="24"/>
                <w:szCs w:val="24"/>
                <w:lang w:val="en-US"/>
              </w:rPr>
              <w:t>Bibliografia:</w:t>
            </w:r>
          </w:p>
          <w:p w14:paraId="23DCE799" w14:textId="77777777" w:rsidR="006B11F3" w:rsidRPr="00B34F6D" w:rsidRDefault="006B11F3" w:rsidP="006B11F3">
            <w:pPr>
              <w:pStyle w:val="TableParagraph"/>
              <w:spacing w:before="134" w:line="276" w:lineRule="auto"/>
              <w:ind w:left="40" w:right="24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ABRAMOVAY, Ricardo; Magalhães REGINALDO e Schroder (2003b). O capital social dos</w:t>
            </w:r>
            <w:r w:rsidRPr="00B34F6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territórios. Repensando o desenvolvimento rural in O Futuro das Regiões Rurais. Ed. UFRGS,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Porto Alegre.</w:t>
            </w:r>
          </w:p>
          <w:p w14:paraId="6CADA78E" w14:textId="77777777" w:rsidR="006B11F3" w:rsidRPr="00B34F6D" w:rsidRDefault="006B11F3" w:rsidP="006B11F3">
            <w:pPr>
              <w:pStyle w:val="TableParagraph"/>
              <w:spacing w:line="276" w:lineRule="auto"/>
              <w:ind w:left="40" w:right="255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ARAUJO, Roberto Alves de, Ana Siqueira de. Planejando o Desenvolvimento Local. Aspectos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Teóricos e Práticos. Campina Grande- PB: EDAED, 2009.</w:t>
            </w:r>
          </w:p>
          <w:p w14:paraId="5D01DDA8" w14:textId="77777777" w:rsidR="006B11F3" w:rsidRPr="00B34F6D" w:rsidRDefault="006B11F3" w:rsidP="006B11F3">
            <w:pPr>
              <w:pStyle w:val="TableParagraph"/>
              <w:spacing w:line="276" w:lineRule="auto"/>
              <w:ind w:left="40" w:right="35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BOURDIEU, Pierre Le Capital Social. In Actes de la recherche em sciences sociales. Année,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1980. U.31.</w:t>
            </w:r>
          </w:p>
          <w:p w14:paraId="2BA1659A" w14:textId="77777777" w:rsidR="006B11F3" w:rsidRPr="00B34F6D" w:rsidRDefault="006B11F3" w:rsidP="006B11F3">
            <w:pPr>
              <w:pStyle w:val="TableParagraph"/>
              <w:spacing w:line="276" w:lineRule="auto"/>
              <w:ind w:left="40" w:right="57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BUARQUE, Sérgio C. Construindo o Desenvolvimento Local Sustentável. . Rio de Janeiro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Editora Garamond ltda, 2008.</w:t>
            </w:r>
          </w:p>
          <w:p w14:paraId="69C38A2D" w14:textId="77777777" w:rsidR="006B11F3" w:rsidRPr="00B34F6D" w:rsidRDefault="006B11F3" w:rsidP="006B11F3">
            <w:pPr>
              <w:pStyle w:val="TableParagraph"/>
              <w:spacing w:line="276" w:lineRule="auto"/>
              <w:ind w:left="40" w:right="91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CASTELLS, Manuel. A sociedade em Rede. São Paulo: Paz e terra, 1999.</w:t>
            </w:r>
            <w:r w:rsidRPr="00B34F6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COLEMAN,</w:t>
            </w:r>
            <w:r w:rsidRPr="00B34F6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James.</w:t>
            </w:r>
            <w:r w:rsidRPr="00B34F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Social</w:t>
            </w:r>
            <w:r w:rsidRPr="00B34F6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Capital</w:t>
            </w:r>
            <w:r w:rsidRPr="00B34F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in</w:t>
            </w:r>
            <w:r w:rsidRPr="00B34F6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the</w:t>
            </w:r>
            <w:r w:rsidRPr="00B34F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Creation</w:t>
            </w:r>
            <w:r w:rsidRPr="00B34F6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of</w:t>
            </w:r>
            <w:r w:rsidRPr="00B34F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Human</w:t>
            </w:r>
            <w:r w:rsidRPr="00B34F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Capital.</w:t>
            </w:r>
            <w:r w:rsidRPr="00B34F6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Disponível</w:t>
            </w:r>
            <w:r w:rsidRPr="00B34F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em:</w:t>
            </w:r>
            <w:r w:rsidRPr="00B34F6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.</w:t>
            </w:r>
          </w:p>
          <w:p w14:paraId="0D98DA42" w14:textId="77777777" w:rsidR="006B11F3" w:rsidRPr="00B34F6D" w:rsidRDefault="006B11F3" w:rsidP="006B11F3">
            <w:pPr>
              <w:pStyle w:val="TableParagraph"/>
              <w:spacing w:line="276" w:lineRule="auto"/>
              <w:ind w:left="40" w:right="514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DAGNINO, Renato. (org.). Tecnologia Social: Ferramentas para construir outra Sociedade.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Campinas-SP: UNICAMP, 2009.</w:t>
            </w:r>
          </w:p>
          <w:p w14:paraId="3BF9DDC2" w14:textId="77777777" w:rsidR="006B11F3" w:rsidRPr="00B34F6D" w:rsidRDefault="006B11F3" w:rsidP="006B11F3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DEMO, Pedro. Pobreza da pobreza. Petrópolis: Ed Vozes, 2003.</w:t>
            </w:r>
          </w:p>
          <w:p w14:paraId="7BBD35C3" w14:textId="77777777" w:rsidR="006B11F3" w:rsidRPr="00B34F6D" w:rsidRDefault="006B11F3" w:rsidP="006B11F3">
            <w:pPr>
              <w:pStyle w:val="TableParagraph"/>
              <w:spacing w:before="7" w:line="276" w:lineRule="auto"/>
              <w:ind w:left="40" w:right="644"/>
              <w:jc w:val="both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EID, Farid e PIMENTEL, André Eloísa Bueno. Planejamento do Desenvolvimento Local e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Economia Solidária. In: LIANZA, S. e ADDOR, F. Tecnologia e Desenvolvimento Social e</w:t>
            </w:r>
            <w:r w:rsidRPr="00B34F6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Solidário. Rio Grande do Sul: Ed. UFRS, 2005.</w:t>
            </w:r>
          </w:p>
          <w:p w14:paraId="24C47553" w14:textId="77777777" w:rsidR="006B11F3" w:rsidRPr="00B34F6D" w:rsidRDefault="006B11F3" w:rsidP="006B11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34F6D">
              <w:rPr>
                <w:sz w:val="22"/>
                <w:szCs w:val="22"/>
              </w:rPr>
              <w:t>FRANCO, Augusto de. Pobreza e Desenvolvimento Local. AED- Agência de Educação para o</w:t>
            </w:r>
            <w:r w:rsidRPr="00B34F6D">
              <w:rPr>
                <w:spacing w:val="-48"/>
                <w:sz w:val="22"/>
                <w:szCs w:val="22"/>
              </w:rPr>
              <w:t xml:space="preserve"> </w:t>
            </w:r>
            <w:r w:rsidRPr="00B34F6D">
              <w:rPr>
                <w:sz w:val="22"/>
                <w:szCs w:val="22"/>
              </w:rPr>
              <w:t>Desenvolvimento. Brasília- DF, 2002</w:t>
            </w:r>
          </w:p>
          <w:p w14:paraId="1FD5B1D1" w14:textId="77777777" w:rsidR="006B11F3" w:rsidRPr="00B34F6D" w:rsidRDefault="006B11F3" w:rsidP="006B11F3">
            <w:pPr>
              <w:pStyle w:val="TableParagraph"/>
              <w:spacing w:before="68" w:line="276" w:lineRule="auto"/>
              <w:ind w:left="40" w:right="67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FUKUYAMA, Francis: Confiança: as virtudes sociais e a criação da prosperidade. Rio de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Janeiro: CROCCO, 2002.</w:t>
            </w:r>
          </w:p>
          <w:p w14:paraId="64136F66" w14:textId="77777777" w:rsidR="006B11F3" w:rsidRPr="00B34F6D" w:rsidRDefault="006B11F3" w:rsidP="006B11F3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FURTADO, Celso. Desenvolvimento e Subdesenvolvimento. 1970.</w:t>
            </w:r>
          </w:p>
          <w:p w14:paraId="58A5790A" w14:textId="77777777" w:rsidR="006B11F3" w:rsidRPr="00B34F6D" w:rsidRDefault="006B11F3" w:rsidP="006B11F3">
            <w:pPr>
              <w:pStyle w:val="TableParagraph"/>
              <w:spacing w:before="8" w:line="276" w:lineRule="auto"/>
              <w:ind w:left="40" w:right="23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HAMEL, G. &amp; PRAHALAD, C. K. Competindo pelo Futuro: estratégias inovadoras para obter o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controle do seu setor e criar os mercados de amanhã. Rio de Janeiro. Campus, 1995.</w:t>
            </w:r>
          </w:p>
          <w:p w14:paraId="5F215E6E" w14:textId="77777777" w:rsidR="006B11F3" w:rsidRPr="00B34F6D" w:rsidRDefault="006B11F3" w:rsidP="006B11F3">
            <w:pPr>
              <w:pStyle w:val="TableParagraph"/>
              <w:spacing w:line="276" w:lineRule="auto"/>
              <w:ind w:left="40" w:right="31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LEITE, Sérgio Pereira, et al. Políticas públicas, desenvolvimento territorial e atores sociais no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 xml:space="preserve">meio </w:t>
            </w:r>
            <w:r w:rsidRPr="00B34F6D">
              <w:rPr>
                <w:rFonts w:ascii="Times New Roman" w:hAnsi="Times New Roman" w:cs="Times New Roman"/>
              </w:rPr>
              <w:lastRenderedPageBreak/>
              <w:t>rural brasileiro. OPPA/CPDA/UFRRJ,2009.</w:t>
            </w:r>
          </w:p>
          <w:p w14:paraId="1E308E16" w14:textId="77777777" w:rsidR="006B11F3" w:rsidRPr="00B34F6D" w:rsidRDefault="006B11F3" w:rsidP="006B11F3">
            <w:pPr>
              <w:pStyle w:val="TableParagraph"/>
              <w:spacing w:line="276" w:lineRule="auto"/>
              <w:ind w:left="40" w:right="21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OLIVEIRA, Francisco. Aproximações ao enigma: o que quer dizer desenvolvimento local? São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Paulo, Pólis; programa de gestão pública e Cidadania/EAESP/FGV,2001.</w:t>
            </w:r>
          </w:p>
          <w:p w14:paraId="47C79997" w14:textId="77777777" w:rsidR="006B11F3" w:rsidRPr="00B34F6D" w:rsidRDefault="006B11F3" w:rsidP="006B11F3">
            <w:pPr>
              <w:pStyle w:val="TableParagraph"/>
              <w:spacing w:line="276" w:lineRule="auto"/>
              <w:ind w:left="40" w:right="14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PUTNAM, Robert. Comunidade e Democracia: a experiência da Itália Moderna. Rio de Janeiro: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FGV 1996.</w:t>
            </w:r>
          </w:p>
          <w:p w14:paraId="4F5C0727" w14:textId="77777777" w:rsidR="006B11F3" w:rsidRPr="00B34F6D" w:rsidRDefault="006B11F3" w:rsidP="006B11F3">
            <w:pPr>
              <w:pStyle w:val="TableParagraph"/>
              <w:spacing w:line="276" w:lineRule="auto"/>
              <w:ind w:left="40" w:right="45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REDE DE TECNOLOGIA SOCIAL Tecnologias Sociais. Caminhos para a Sustentabilidade.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Brasília: RTS 2009.</w:t>
            </w:r>
          </w:p>
          <w:p w14:paraId="188B4015" w14:textId="77777777" w:rsidR="006B11F3" w:rsidRPr="00B34F6D" w:rsidRDefault="006B11F3" w:rsidP="006B11F3">
            <w:pPr>
              <w:pStyle w:val="TableParagraph"/>
              <w:spacing w:line="276" w:lineRule="auto"/>
              <w:ind w:left="40" w:right="16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REDE DE TECNOLOGIA SOCIAL. Tecnologia Social e Desenvolvimento Sustentável. Brasília: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RTS, 2010. São Paulo: Konrad Adenauer Stiftung, 1995.</w:t>
            </w:r>
          </w:p>
          <w:p w14:paraId="31262219" w14:textId="77777777" w:rsidR="006B11F3" w:rsidRPr="00B34F6D" w:rsidRDefault="006B11F3" w:rsidP="006B11F3">
            <w:pPr>
              <w:pStyle w:val="TableParagraph"/>
              <w:spacing w:line="276" w:lineRule="auto"/>
              <w:ind w:left="40" w:right="637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SCHUMPETTER, Joseph Alois. Teoria do Desenvolvimento Econômico. São Paulo: Abril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Cultural, 1982.</w:t>
            </w:r>
          </w:p>
          <w:p w14:paraId="1EF6E2F7" w14:textId="77777777" w:rsidR="006B11F3" w:rsidRPr="00B34F6D" w:rsidRDefault="006B11F3" w:rsidP="006B11F3">
            <w:pPr>
              <w:pStyle w:val="TableParagraph"/>
              <w:spacing w:line="276" w:lineRule="auto"/>
              <w:ind w:left="40" w:right="116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SEN, Amartya. Desenvolvimento como liberdade. São Paulo: Ed. Schwarcz. 2007.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SINGER, Paul. Desenvolvimento e crise. Rio de Janeiro: Ed. Paz e Terra, 1977.</w:t>
            </w:r>
          </w:p>
          <w:p w14:paraId="006DD4F5" w14:textId="77777777" w:rsidR="006B11F3" w:rsidRPr="00B34F6D" w:rsidRDefault="006B11F3" w:rsidP="006B11F3">
            <w:pPr>
              <w:pStyle w:val="TableParagraph"/>
              <w:spacing w:line="276" w:lineRule="auto"/>
              <w:ind w:left="40" w:right="656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SOUZA, Nali de Jesus de. Desenvolvimento Econômico. São Paulo: Ed. Atlas. 1999.</w:t>
            </w:r>
            <w:r w:rsidRPr="00B34F6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TEXEIRA, Elnaldo Celso. O Papel das Políticas Públicas no Desenvolvimento Local e na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 xml:space="preserve">Transformação da Realidade. Disponível em: </w:t>
            </w:r>
            <w:hyperlink r:id="rId8">
              <w:r w:rsidRPr="00B34F6D">
                <w:rPr>
                  <w:rFonts w:ascii="Times New Roman" w:hAnsi="Times New Roman" w:cs="Times New Roman"/>
                </w:rPr>
                <w:t>www.dhnet.org.br/dados/censos.</w:t>
              </w:r>
            </w:hyperlink>
            <w:r w:rsidRPr="00B34F6D">
              <w:rPr>
                <w:rFonts w:ascii="Times New Roman" w:hAnsi="Times New Roman" w:cs="Times New Roman"/>
              </w:rPr>
              <w:t xml:space="preserve"> 2002.</w:t>
            </w:r>
          </w:p>
          <w:p w14:paraId="108F6976" w14:textId="77777777" w:rsidR="006B11F3" w:rsidRPr="00B34F6D" w:rsidRDefault="006B11F3" w:rsidP="006B11F3">
            <w:pPr>
              <w:pStyle w:val="TableParagraph"/>
              <w:spacing w:line="276" w:lineRule="auto"/>
              <w:ind w:left="40" w:right="415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TEXEIXA Elnaldo Celso. O Local e o global. Limites e Desafios da Participação cidadã. São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Paulo:Cortez, 2004.</w:t>
            </w:r>
          </w:p>
          <w:p w14:paraId="68CD9F05" w14:textId="77777777" w:rsidR="006B11F3" w:rsidRPr="00B34F6D" w:rsidRDefault="006B11F3" w:rsidP="006B11F3">
            <w:pPr>
              <w:pStyle w:val="TableParagraph"/>
              <w:spacing w:line="276" w:lineRule="auto"/>
              <w:ind w:left="40" w:right="2197"/>
              <w:rPr>
                <w:rFonts w:ascii="Times New Roman" w:hAnsi="Times New Roman" w:cs="Times New Roman"/>
              </w:rPr>
            </w:pPr>
            <w:r w:rsidRPr="00B34F6D">
              <w:rPr>
                <w:rFonts w:ascii="Times New Roman" w:hAnsi="Times New Roman" w:cs="Times New Roman"/>
              </w:rPr>
              <w:t>YUNUS, M. O Banqueiro dos Pobres. São Paulo, Editora Ática, 2000.</w:t>
            </w:r>
            <w:r w:rsidRPr="00B34F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34F6D">
              <w:rPr>
                <w:rFonts w:ascii="Times New Roman" w:hAnsi="Times New Roman" w:cs="Times New Roman"/>
              </w:rPr>
              <w:t>YUNUS, M. Um mundo sem pobreza. São Paulo: Ed. Ática, 2008.</w:t>
            </w:r>
          </w:p>
          <w:p w14:paraId="335A6F47" w14:textId="77777777" w:rsidR="006B11F3" w:rsidRPr="00B34F6D" w:rsidRDefault="006B11F3" w:rsidP="006B11F3">
            <w:pPr>
              <w:spacing w:line="27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B34F6D">
              <w:rPr>
                <w:sz w:val="22"/>
                <w:szCs w:val="22"/>
              </w:rPr>
              <w:t>ZAOUAL, Hassan. Nova economia das iniciativas locais. São Paulo: DP&amp;A. 2006.</w:t>
            </w:r>
          </w:p>
          <w:p w14:paraId="06A414C8" w14:textId="77777777" w:rsidR="00EC5680" w:rsidRPr="00EC5680" w:rsidRDefault="00EC5680" w:rsidP="006B11F3">
            <w:pPr>
              <w:jc w:val="both"/>
              <w:rPr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9"/>
      <w:footerReference w:type="default" r:id="rId10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D9DE5" w14:textId="77777777" w:rsidR="00BB2193" w:rsidRDefault="00BB2193">
      <w:r>
        <w:separator/>
      </w:r>
    </w:p>
  </w:endnote>
  <w:endnote w:type="continuationSeparator" w:id="0">
    <w:p w14:paraId="6A82D0FC" w14:textId="77777777" w:rsidR="00BB2193" w:rsidRDefault="00BB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3362B6AE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B11F3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B11F3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349E8" w14:textId="77777777" w:rsidR="00BB2193" w:rsidRDefault="00BB2193">
      <w:r>
        <w:separator/>
      </w:r>
    </w:p>
  </w:footnote>
  <w:footnote w:type="continuationSeparator" w:id="0">
    <w:p w14:paraId="76638714" w14:textId="77777777" w:rsidR="00BB2193" w:rsidRDefault="00BB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6013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B11F3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BB2193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6B11F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net.org.br/dados/cens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EB45-13C2-4CD3-9A78-56651E58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3844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2024-06-17T13:41:00Z</dcterms:created>
  <dcterms:modified xsi:type="dcterms:W3CDTF">2024-06-17T13:41:00Z</dcterms:modified>
</cp:coreProperties>
</file>