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D3" w:rsidRDefault="00712094">
      <w:pPr>
        <w:pStyle w:val="Corpodetexto"/>
        <w:spacing w:before="5"/>
        <w:rPr>
          <w:rFonts w:ascii="Times New Roman"/>
          <w:sz w:val="10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7291F046" wp14:editId="63BBAA7C">
            <wp:simplePos x="0" y="0"/>
            <wp:positionH relativeFrom="column">
              <wp:posOffset>5201920</wp:posOffset>
            </wp:positionH>
            <wp:positionV relativeFrom="paragraph">
              <wp:posOffset>-30480</wp:posOffset>
            </wp:positionV>
            <wp:extent cx="1612265" cy="845820"/>
            <wp:effectExtent l="0" t="0" r="698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PGE 2024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2"/>
                    <a:stretch/>
                  </pic:blipFill>
                  <pic:spPr bwMode="auto">
                    <a:xfrm>
                      <a:off x="0" y="0"/>
                      <a:ext cx="1612265" cy="8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0D3" w:rsidRDefault="00712094">
      <w:pPr>
        <w:spacing w:before="27"/>
        <w:ind w:left="2245" w:right="2542"/>
        <w:jc w:val="center"/>
        <w:rPr>
          <w:sz w:val="32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15875</wp:posOffset>
            </wp:positionV>
            <wp:extent cx="622800" cy="799200"/>
            <wp:effectExtent l="0" t="0" r="635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esc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NIVERSIDADE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STADUAL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4C4B04">
        <w:rPr>
          <w:spacing w:val="-3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ANTA</w:t>
      </w:r>
      <w:r w:rsidR="004C4B04">
        <w:rPr>
          <w:spacing w:val="-4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RUZ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4C4B04">
        <w:rPr>
          <w:spacing w:val="-13"/>
          <w:sz w:val="32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UESC</w:t>
      </w:r>
    </w:p>
    <w:p w:rsidR="00712094" w:rsidRPr="00712094" w:rsidRDefault="00712094">
      <w:pPr>
        <w:spacing w:before="3" w:line="341" w:lineRule="exact"/>
        <w:ind w:left="2245" w:right="2540"/>
        <w:jc w:val="center"/>
        <w:rPr>
          <w:sz w:val="24"/>
          <w:szCs w:val="24"/>
        </w:rPr>
      </w:pPr>
      <w:r w:rsidRPr="00712094">
        <w:rPr>
          <w:sz w:val="24"/>
          <w:szCs w:val="24"/>
        </w:rPr>
        <w:t xml:space="preserve">DEPARTAMENTO DE CIÊNCIAS DA EDUCAÇÃO </w:t>
      </w:r>
    </w:p>
    <w:p w:rsidR="00A710D3" w:rsidRDefault="00712094">
      <w:pPr>
        <w:spacing w:before="3" w:line="341" w:lineRule="exact"/>
        <w:ind w:left="2245" w:right="2540"/>
        <w:jc w:val="center"/>
      </w:pPr>
      <w:r>
        <w:t>P</w:t>
      </w:r>
      <w:r w:rsidR="004C4B04">
        <w:t>ROGRAMA</w:t>
      </w:r>
      <w:r w:rsidR="004C4B04">
        <w:rPr>
          <w:spacing w:val="-2"/>
        </w:rPr>
        <w:t xml:space="preserve"> </w:t>
      </w:r>
      <w:r w:rsidR="004C4B04">
        <w:t>DE</w:t>
      </w:r>
      <w:r w:rsidR="004C4B04">
        <w:rPr>
          <w:spacing w:val="-4"/>
        </w:rPr>
        <w:t xml:space="preserve"> </w:t>
      </w:r>
      <w:r w:rsidR="004C4B04">
        <w:rPr>
          <w:sz w:val="28"/>
        </w:rPr>
        <w:t>P</w:t>
      </w:r>
      <w:r w:rsidR="004C4B04">
        <w:t>ÓS</w:t>
      </w:r>
      <w:r w:rsidR="004C4B04">
        <w:rPr>
          <w:sz w:val="28"/>
        </w:rPr>
        <w:t>-G</w:t>
      </w:r>
      <w:r w:rsidR="004C4B04">
        <w:t>RADUAÇÃO</w:t>
      </w:r>
    </w:p>
    <w:p w:rsidR="00A710D3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Mestrado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Doutorado</w:t>
      </w:r>
      <w:proofErr w:type="gramStart"/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C4B04">
        <w:rPr>
          <w:spacing w:val="-5"/>
        </w:rPr>
        <w:t xml:space="preserve"> </w:t>
      </w:r>
      <w:proofErr w:type="gramEnd"/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 em Educação</w:t>
      </w:r>
    </w:p>
    <w:p w:rsidR="00712094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6418" w:rsidRDefault="00426418">
      <w:pPr>
        <w:pStyle w:val="Ttulo"/>
      </w:pPr>
    </w:p>
    <w:p w:rsidR="00426418" w:rsidRDefault="00426418" w:rsidP="00426418"/>
    <w:p w:rsidR="000657F2" w:rsidRPr="005F6A60" w:rsidRDefault="000657F2" w:rsidP="000657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FICHA DE MATRÍCULA</w:t>
      </w:r>
    </w:p>
    <w:p w:rsidR="00F8169D" w:rsidRDefault="00C33B26" w:rsidP="00F81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SEMESTRE </w:t>
      </w:r>
      <w:proofErr w:type="gramStart"/>
      <w:r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2025.2</w:t>
      </w:r>
      <w:r w:rsidR="00336111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</w:t>
      </w:r>
      <w:r w:rsidR="000657F2"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– TURMA </w:t>
      </w:r>
      <w:r w:rsidR="000657F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X</w:t>
      </w:r>
      <w:r w:rsidR="00D715B1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I</w:t>
      </w:r>
      <w:r w:rsidR="00336111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I</w:t>
      </w:r>
      <w:r w:rsidR="000F31D6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I</w:t>
      </w:r>
      <w:r w:rsidR="00F8169D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– MESTRADO</w:t>
      </w:r>
      <w:proofErr w:type="gramEnd"/>
    </w:p>
    <w:p w:rsidR="000657F2" w:rsidRDefault="000657F2" w:rsidP="000657F2">
      <w:pPr>
        <w:jc w:val="center"/>
        <w:rPr>
          <w:rFonts w:ascii="Times New Roman" w:eastAsia="Arial Narrow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Início das Aulas </w:t>
      </w:r>
      <w:r w:rsidR="00CA4090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18</w:t>
      </w:r>
      <w:r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de </w:t>
      </w:r>
      <w:r w:rsidR="00CA4090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agosto de 2025 e término 12 </w:t>
      </w:r>
      <w:r w:rsidRPr="00F155F4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de </w:t>
      </w:r>
      <w:r w:rsidR="00CA4090">
        <w:rPr>
          <w:rFonts w:ascii="Times New Roman" w:eastAsia="Arial Narrow" w:hAnsi="Times New Roman" w:cs="Times New Roman"/>
          <w:b/>
          <w:sz w:val="28"/>
          <w:szCs w:val="28"/>
        </w:rPr>
        <w:t>dezembro</w:t>
      </w:r>
      <w:r>
        <w:rPr>
          <w:rFonts w:ascii="Times New Roman" w:eastAsia="Arial Narrow" w:hAnsi="Times New Roman" w:cs="Times New Roman"/>
          <w:b/>
          <w:sz w:val="28"/>
          <w:szCs w:val="28"/>
        </w:rPr>
        <w:t xml:space="preserve"> </w:t>
      </w:r>
      <w:r w:rsidR="00D715B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de 2025</w:t>
      </w:r>
    </w:p>
    <w:p w:rsidR="000657F2" w:rsidRPr="00F155F4" w:rsidRDefault="000657F2" w:rsidP="000657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7792"/>
        <w:gridCol w:w="2835"/>
      </w:tblGrid>
      <w:tr w:rsidR="000657F2" w:rsidRPr="00D715B1" w:rsidTr="000657F2">
        <w:trPr>
          <w:trHeight w:val="36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Mestrando/a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Matrícula</w:t>
            </w:r>
          </w:p>
        </w:tc>
      </w:tr>
      <w:tr w:rsidR="000657F2" w:rsidRPr="00D715B1" w:rsidTr="000657F2">
        <w:trPr>
          <w:trHeight w:val="40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555"/>
        <w:gridCol w:w="6237"/>
        <w:gridCol w:w="2835"/>
      </w:tblGrid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Disciplina Obrigatória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 cursar</w:t>
            </w:r>
          </w:p>
        </w:tc>
      </w:tr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CA4090" w:rsidP="00487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CA4090">
              <w:rPr>
                <w:rFonts w:ascii="Arial Narrow" w:hAnsi="Arial Narrow"/>
                <w:sz w:val="24"/>
                <w:szCs w:val="24"/>
              </w:rPr>
              <w:t>CIE100649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CA4090" w:rsidRDefault="00CA4090" w:rsidP="00CA4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Narrow" w:hAnsi="Arial Narrow"/>
                <w:sz w:val="24"/>
                <w:szCs w:val="24"/>
              </w:rPr>
            </w:pPr>
            <w:r w:rsidRPr="00CA4090">
              <w:rPr>
                <w:rFonts w:ascii="Arial Narrow" w:hAnsi="Arial Narrow"/>
                <w:sz w:val="24"/>
                <w:szCs w:val="24"/>
              </w:rPr>
              <w:t>Ciclos de Desen</w:t>
            </w:r>
            <w:r>
              <w:rPr>
                <w:rFonts w:ascii="Arial Narrow" w:hAnsi="Arial Narrow"/>
                <w:sz w:val="24"/>
                <w:szCs w:val="24"/>
              </w:rPr>
              <w:t xml:space="preserve">volvimento Profissional Docente (Linha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1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CA4090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CIE100666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CA4090" w:rsidP="000657F2">
            <w:pPr>
              <w:rPr>
                <w:rStyle w:val="fontstyle01"/>
                <w:rFonts w:cs="Times New Roman"/>
              </w:rPr>
            </w:pPr>
            <w:r w:rsidRPr="00CA4090">
              <w:rPr>
                <w:rFonts w:ascii="Arial Narrow" w:hAnsi="Arial Narrow"/>
                <w:sz w:val="24"/>
                <w:szCs w:val="24"/>
              </w:rPr>
              <w:t>Financiamento da Educação e a Escola</w:t>
            </w:r>
            <w:r>
              <w:rPr>
                <w:rFonts w:ascii="Arial Narrow" w:hAnsi="Arial Narrow"/>
                <w:sz w:val="24"/>
                <w:szCs w:val="24"/>
              </w:rPr>
              <w:t xml:space="preserve"> (Linha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2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8D0549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0549" w:rsidRDefault="008D0549" w:rsidP="000F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CIE100</w:t>
            </w:r>
            <w:r w:rsidR="000F31D6">
              <w:rPr>
                <w:rFonts w:ascii="Arial Narrow" w:hAnsi="Arial Narrow"/>
                <w:sz w:val="24"/>
                <w:szCs w:val="24"/>
              </w:rPr>
              <w:t>094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0549" w:rsidRPr="00CA4090" w:rsidRDefault="000F31D6" w:rsidP="000657F2">
            <w:pPr>
              <w:rPr>
                <w:rFonts w:ascii="Arial Narrow" w:hAnsi="Arial Narrow"/>
                <w:sz w:val="24"/>
                <w:szCs w:val="24"/>
              </w:rPr>
            </w:pPr>
            <w:r w:rsidRPr="000F31D6">
              <w:rPr>
                <w:rFonts w:ascii="Arial Narrow" w:hAnsi="Arial Narrow"/>
                <w:sz w:val="24"/>
                <w:szCs w:val="24"/>
              </w:rPr>
              <w:t xml:space="preserve">Prática de Pesquisa I (60h) </w:t>
            </w:r>
            <w:r w:rsidR="008D0549">
              <w:rPr>
                <w:rFonts w:ascii="Arial Narrow" w:hAnsi="Arial Narrow"/>
                <w:sz w:val="24"/>
                <w:szCs w:val="24"/>
              </w:rPr>
              <w:t>(Linha 01 e 02)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0549" w:rsidRPr="00D715B1" w:rsidRDefault="008D0549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95ADD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95ADD" w:rsidRDefault="00672CB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72CB2">
              <w:rPr>
                <w:rFonts w:ascii="Arial Narrow" w:hAnsi="Arial Narrow"/>
                <w:sz w:val="24"/>
                <w:szCs w:val="24"/>
              </w:rPr>
              <w:t>CIE100106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95ADD" w:rsidRPr="008D0549" w:rsidRDefault="00F95ADD" w:rsidP="000657F2">
            <w:pPr>
              <w:rPr>
                <w:rFonts w:ascii="Arial Narrow" w:hAnsi="Arial Narrow"/>
                <w:sz w:val="24"/>
                <w:szCs w:val="24"/>
              </w:rPr>
            </w:pPr>
            <w:r w:rsidRPr="00F95ADD">
              <w:rPr>
                <w:rFonts w:ascii="Arial Narrow" w:hAnsi="Arial Narrow"/>
                <w:sz w:val="24"/>
                <w:szCs w:val="24"/>
              </w:rPr>
              <w:t>Seminário Interno de Pesquisa I (sem c/h)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95ADD" w:rsidRPr="00D715B1" w:rsidRDefault="00F95ADD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B92FF1" w:rsidRDefault="00D715B1" w:rsidP="00D715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*Após conferência do fluxograma e dos créditos necessários, sinalize com X a disciplina a ser matriculado/a. Caso opte pela não </w:t>
      </w:r>
      <w:proofErr w:type="gramStart"/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>realização</w:t>
      </w:r>
      <w:proofErr w:type="gramEnd"/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</w:p>
    <w:p w:rsidR="000657F2" w:rsidRPr="00D715B1" w:rsidRDefault="00CA4090" w:rsidP="00D715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proofErr w:type="gramStart"/>
      <w:r>
        <w:rPr>
          <w:rFonts w:ascii="Arial Narrow" w:eastAsia="Times New Roman" w:hAnsi="Arial Narrow" w:cs="Times New Roman"/>
          <w:color w:val="000000"/>
          <w:sz w:val="20"/>
          <w:szCs w:val="20"/>
        </w:rPr>
        <w:t>de</w:t>
      </w:r>
      <w:proofErr w:type="gramEnd"/>
      <w:r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uma</w:t>
      </w:r>
      <w:r w:rsidR="00D715B1"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disciplina, deixe em branco a coluna.</w:t>
      </w: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555"/>
        <w:gridCol w:w="6237"/>
        <w:gridCol w:w="2835"/>
      </w:tblGrid>
      <w:tr w:rsidR="00CA4090" w:rsidRPr="00D715B1" w:rsidTr="00BB560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4090" w:rsidRPr="00D715B1" w:rsidRDefault="00CA4090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4090" w:rsidRPr="00D715B1" w:rsidRDefault="00CA4090" w:rsidP="00CA4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Disciplina 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Eletiva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4090" w:rsidRPr="00D715B1" w:rsidRDefault="00CA4090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 cursar</w:t>
            </w:r>
          </w:p>
        </w:tc>
      </w:tr>
      <w:tr w:rsidR="00CA4090" w:rsidRPr="00D715B1" w:rsidTr="00BB560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4090" w:rsidRPr="00D715B1" w:rsidRDefault="00CA4090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rFonts w:cs="Times New Roman"/>
              </w:rPr>
              <w:t xml:space="preserve">CIE100662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4090" w:rsidRPr="00D715B1" w:rsidRDefault="00CA4090" w:rsidP="00BB5609">
            <w:pPr>
              <w:rPr>
                <w:rStyle w:val="fontstyle01"/>
                <w:rFonts w:cs="Times New Roman"/>
              </w:rPr>
            </w:pPr>
            <w:r w:rsidRPr="00CA4090">
              <w:rPr>
                <w:rStyle w:val="fontstyle01"/>
                <w:rFonts w:cs="Times New Roman"/>
              </w:rPr>
              <w:t>Tópicos Especiais em Educação: Organização e Gestão Escolar</w:t>
            </w:r>
            <w:r w:rsidR="000F31D6">
              <w:rPr>
                <w:rStyle w:val="fontstyle01"/>
                <w:rFonts w:cs="Times New Roman"/>
              </w:rPr>
              <w:t xml:space="preserve"> (Linha 01 e 02)</w:t>
            </w:r>
            <w:proofErr w:type="gramStart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4090" w:rsidRPr="00D715B1" w:rsidRDefault="00CA4090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proofErr w:type="gramEnd"/>
          </w:p>
        </w:tc>
      </w:tr>
    </w:tbl>
    <w:p w:rsidR="000657F2" w:rsidRDefault="00CA4090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CA4090">
        <w:rPr>
          <w:rFonts w:ascii="Arial Narrow" w:eastAsia="Times New Roman" w:hAnsi="Arial Narrow" w:cs="Times New Roman"/>
          <w:color w:val="000000"/>
          <w:sz w:val="20"/>
          <w:szCs w:val="20"/>
        </w:rPr>
        <w:t>É necessário cursar pelo menos 01 tópico no semestre.</w:t>
      </w:r>
      <w:bookmarkStart w:id="0" w:name="_GoBack"/>
      <w:bookmarkEnd w:id="0"/>
    </w:p>
    <w:p w:rsidR="00CA4090" w:rsidRDefault="00CA4090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:rsidR="00CA4090" w:rsidRPr="00CA4090" w:rsidRDefault="00CA4090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Assinatura </w:t>
      </w:r>
      <w:proofErr w:type="gramStart"/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do(</w:t>
      </w:r>
      <w:proofErr w:type="gramEnd"/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a) mestrando(a): __________________________________________</w:t>
      </w: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Campus Prof. Soane Nazaré de Andrade em _____/____/_______</w:t>
      </w:r>
    </w:p>
    <w:p w:rsidR="00712094" w:rsidRDefault="00712094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sectPr w:rsidR="000657F2">
      <w:headerReference w:type="default" r:id="rId9"/>
      <w:footerReference w:type="default" r:id="rId10"/>
      <w:type w:val="continuous"/>
      <w:pgSz w:w="11910" w:h="16840"/>
      <w:pgMar w:top="540" w:right="4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582" w:rsidRDefault="00B80582" w:rsidP="00712094">
      <w:r>
        <w:separator/>
      </w:r>
    </w:p>
  </w:endnote>
  <w:endnote w:type="continuationSeparator" w:id="0">
    <w:p w:rsidR="00B80582" w:rsidRDefault="00B80582" w:rsidP="007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Universidade Estadual de Santa Cruz – UESC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 xml:space="preserve">Pavilhão Waldir Pires, 1º </w:t>
    </w:r>
    <w:proofErr w:type="gramStart"/>
    <w:r w:rsidRPr="00712094">
      <w:rPr>
        <w:sz w:val="20"/>
        <w:szCs w:val="20"/>
      </w:rPr>
      <w:t>andar</w:t>
    </w:r>
    <w:proofErr w:type="gramEnd"/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Rodovia Jorge Amado, Km 16 – Salobrinho, Ilhéus/</w:t>
    </w:r>
    <w:proofErr w:type="gramStart"/>
    <w:r w:rsidRPr="00712094">
      <w:rPr>
        <w:sz w:val="20"/>
        <w:szCs w:val="20"/>
      </w:rPr>
      <w:t>BA</w:t>
    </w:r>
    <w:proofErr w:type="gramEnd"/>
  </w:p>
  <w:p w:rsidR="00712094" w:rsidRPr="00712094" w:rsidRDefault="00712094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582" w:rsidRDefault="00B80582" w:rsidP="00712094">
      <w:r>
        <w:separator/>
      </w:r>
    </w:p>
  </w:footnote>
  <w:footnote w:type="continuationSeparator" w:id="0">
    <w:p w:rsidR="00B80582" w:rsidRDefault="00B80582" w:rsidP="00712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94" w:rsidRDefault="0071209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-490220</wp:posOffset>
              </wp:positionH>
              <wp:positionV relativeFrom="page">
                <wp:posOffset>480060</wp:posOffset>
              </wp:positionV>
              <wp:extent cx="7879080" cy="45085"/>
              <wp:effectExtent l="0" t="0" r="26670" b="12065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9080" cy="45085"/>
                      </a:xfrm>
                      <a:prstGeom prst="rect">
                        <a:avLst/>
                      </a:prstGeom>
                      <a:solidFill>
                        <a:srgbClr val="333E8D"/>
                      </a:solidFill>
                      <a:ln>
                        <a:solidFill>
                          <a:srgbClr val="333E8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12094" w:rsidRDefault="00712094">
                              <w:pPr>
                                <w:pStyle w:val="Cabealh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id="Retângulo 197" o:spid="_x0000_s1026" style="position:absolute;margin-left:-38.6pt;margin-top:37.8pt;width:620.4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" o:allowoverlap="f" fillcolor="#333e8d" strokecolor="#333e8d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12094" w:rsidRDefault="00712094">
                        <w:pPr>
                          <w:pStyle w:val="Cabealh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D3"/>
    <w:rsid w:val="000657F2"/>
    <w:rsid w:val="000F31D6"/>
    <w:rsid w:val="0011425F"/>
    <w:rsid w:val="00175279"/>
    <w:rsid w:val="00192170"/>
    <w:rsid w:val="001C3D7D"/>
    <w:rsid w:val="001F29DC"/>
    <w:rsid w:val="00204AFE"/>
    <w:rsid w:val="0026172B"/>
    <w:rsid w:val="002720DC"/>
    <w:rsid w:val="00336111"/>
    <w:rsid w:val="003F3CB7"/>
    <w:rsid w:val="00426418"/>
    <w:rsid w:val="004434F0"/>
    <w:rsid w:val="00487A63"/>
    <w:rsid w:val="004C4B04"/>
    <w:rsid w:val="004D6D68"/>
    <w:rsid w:val="004F5D4A"/>
    <w:rsid w:val="005304AD"/>
    <w:rsid w:val="00545D65"/>
    <w:rsid w:val="00552B6F"/>
    <w:rsid w:val="00571C6E"/>
    <w:rsid w:val="005D268D"/>
    <w:rsid w:val="00672CB2"/>
    <w:rsid w:val="00712094"/>
    <w:rsid w:val="00734743"/>
    <w:rsid w:val="00796E47"/>
    <w:rsid w:val="007C168A"/>
    <w:rsid w:val="007D1393"/>
    <w:rsid w:val="008D0549"/>
    <w:rsid w:val="00972B54"/>
    <w:rsid w:val="009D443F"/>
    <w:rsid w:val="00A710D3"/>
    <w:rsid w:val="00B2314C"/>
    <w:rsid w:val="00B3038D"/>
    <w:rsid w:val="00B80582"/>
    <w:rsid w:val="00B92FF1"/>
    <w:rsid w:val="00BE0B5A"/>
    <w:rsid w:val="00C33B26"/>
    <w:rsid w:val="00C922FA"/>
    <w:rsid w:val="00CA4090"/>
    <w:rsid w:val="00CF3906"/>
    <w:rsid w:val="00D715B1"/>
    <w:rsid w:val="00E123B5"/>
    <w:rsid w:val="00EB3FA7"/>
    <w:rsid w:val="00EE4B66"/>
    <w:rsid w:val="00F8169D"/>
    <w:rsid w:val="00F95ADD"/>
    <w:rsid w:val="00FC0944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657F2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5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5B1"/>
    <w:rPr>
      <w:rFonts w:ascii="Tahoma" w:eastAsia="Candar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657F2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5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5B1"/>
    <w:rPr>
      <w:rFonts w:ascii="Tahoma" w:eastAsia="Candar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às cegas</cp:lastModifiedBy>
  <cp:revision>2</cp:revision>
  <dcterms:created xsi:type="dcterms:W3CDTF">2025-08-01T12:54:00Z</dcterms:created>
  <dcterms:modified xsi:type="dcterms:W3CDTF">2025-08-01T12:54:00Z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